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BFD4">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2026年安徽交运集团汽车销售有限公司5.14公务车辆</w:t>
      </w:r>
      <w:r>
        <w:rPr>
          <w:rFonts w:hint="eastAsia" w:ascii="方正粗黑宋简体" w:hAnsi="方正粗黑宋简体" w:eastAsia="方正粗黑宋简体" w:cs="方正小标宋简体"/>
          <w:b/>
          <w:bCs/>
          <w:kern w:val="0"/>
          <w:sz w:val="44"/>
          <w:szCs w:val="44"/>
        </w:rPr>
        <w:t>采购项目</w:t>
      </w:r>
    </w:p>
    <w:p w14:paraId="0FBACB6C">
      <w:pPr>
        <w:spacing w:line="540" w:lineRule="exact"/>
        <w:ind w:firstLine="420"/>
        <w:rPr>
          <w:rFonts w:ascii="Times New Roman" w:hAnsi="Times New Roman" w:cs="Times New Roman"/>
          <w:szCs w:val="21"/>
        </w:rPr>
      </w:pPr>
    </w:p>
    <w:p w14:paraId="16B888DA">
      <w:pPr>
        <w:pStyle w:val="5"/>
        <w:rPr>
          <w:rFonts w:ascii="Times New Roman" w:hAnsi="Times New Roman" w:cs="Times New Roman"/>
          <w:szCs w:val="21"/>
        </w:rPr>
      </w:pPr>
    </w:p>
    <w:p w14:paraId="232C661B">
      <w:pPr>
        <w:pStyle w:val="5"/>
        <w:rPr>
          <w:rFonts w:ascii="Times New Roman" w:hAnsi="Times New Roman" w:cs="Times New Roman"/>
          <w:szCs w:val="21"/>
        </w:rPr>
      </w:pPr>
    </w:p>
    <w:p w14:paraId="2506F8C2">
      <w:pPr>
        <w:pStyle w:val="5"/>
        <w:rPr>
          <w:rFonts w:ascii="Times New Roman" w:hAnsi="Times New Roman" w:cs="Times New Roman"/>
          <w:szCs w:val="21"/>
        </w:rPr>
      </w:pPr>
    </w:p>
    <w:p w14:paraId="23937804">
      <w:pPr>
        <w:spacing w:line="540" w:lineRule="exact"/>
        <w:ind w:firstLine="420"/>
        <w:rPr>
          <w:rFonts w:ascii="Times New Roman" w:hAnsi="Times New Roman" w:cs="Times New Roman"/>
          <w:szCs w:val="21"/>
        </w:rPr>
      </w:pPr>
    </w:p>
    <w:p w14:paraId="3A800488">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0E51CE34">
      <w:pPr>
        <w:spacing w:line="540" w:lineRule="exact"/>
        <w:ind w:firstLine="420"/>
        <w:rPr>
          <w:rFonts w:ascii="Times New Roman" w:hAnsi="Times New Roman" w:cs="Times New Roman"/>
          <w:szCs w:val="21"/>
        </w:rPr>
      </w:pPr>
    </w:p>
    <w:p w14:paraId="5C80019F">
      <w:pPr>
        <w:spacing w:line="540" w:lineRule="exact"/>
        <w:ind w:firstLine="420"/>
        <w:rPr>
          <w:rFonts w:ascii="Times New Roman" w:hAnsi="Times New Roman" w:cs="Times New Roman"/>
          <w:szCs w:val="21"/>
        </w:rPr>
      </w:pPr>
    </w:p>
    <w:p w14:paraId="28EA959B">
      <w:pPr>
        <w:spacing w:line="540" w:lineRule="exact"/>
        <w:ind w:firstLine="420"/>
        <w:rPr>
          <w:rFonts w:ascii="Times New Roman" w:hAnsi="Times New Roman" w:cs="Times New Roman"/>
          <w:szCs w:val="21"/>
        </w:rPr>
      </w:pPr>
    </w:p>
    <w:p w14:paraId="20115B7D">
      <w:pPr>
        <w:spacing w:line="540" w:lineRule="exact"/>
        <w:ind w:firstLine="420"/>
        <w:rPr>
          <w:rFonts w:ascii="Times New Roman" w:hAnsi="Times New Roman" w:cs="Times New Roman"/>
          <w:szCs w:val="21"/>
        </w:rPr>
      </w:pPr>
    </w:p>
    <w:p w14:paraId="12297CED">
      <w:pPr>
        <w:spacing w:line="540" w:lineRule="exact"/>
        <w:ind w:firstLine="420"/>
        <w:rPr>
          <w:rFonts w:ascii="Times New Roman" w:hAnsi="Times New Roman" w:cs="Times New Roman"/>
          <w:szCs w:val="21"/>
        </w:rPr>
      </w:pPr>
    </w:p>
    <w:p w14:paraId="2407B73F">
      <w:pPr>
        <w:spacing w:line="540" w:lineRule="exact"/>
        <w:ind w:firstLine="420"/>
        <w:rPr>
          <w:rFonts w:ascii="Times New Roman" w:hAnsi="Times New Roman" w:cs="Times New Roman"/>
          <w:szCs w:val="21"/>
        </w:rPr>
      </w:pPr>
    </w:p>
    <w:p w14:paraId="3C1DB755">
      <w:pPr>
        <w:spacing w:line="540" w:lineRule="exact"/>
        <w:ind w:firstLine="420"/>
        <w:rPr>
          <w:rFonts w:ascii="Times New Roman" w:hAnsi="Times New Roman" w:cs="Times New Roman"/>
          <w:szCs w:val="21"/>
        </w:rPr>
      </w:pPr>
    </w:p>
    <w:p w14:paraId="5014D4C0">
      <w:pPr>
        <w:spacing w:line="540" w:lineRule="exact"/>
        <w:ind w:firstLine="420"/>
        <w:rPr>
          <w:rFonts w:ascii="Times New Roman" w:hAnsi="Times New Roman" w:cs="Times New Roman"/>
          <w:szCs w:val="21"/>
        </w:rPr>
      </w:pPr>
    </w:p>
    <w:p w14:paraId="370827F6">
      <w:pPr>
        <w:spacing w:line="540" w:lineRule="exact"/>
        <w:ind w:firstLine="420"/>
        <w:rPr>
          <w:rFonts w:ascii="Times New Roman" w:hAnsi="Times New Roman" w:cs="Times New Roman"/>
          <w:szCs w:val="21"/>
        </w:rPr>
      </w:pPr>
    </w:p>
    <w:p w14:paraId="6DE5B5D3">
      <w:pPr>
        <w:spacing w:line="540" w:lineRule="exact"/>
        <w:ind w:firstLine="640"/>
        <w:rPr>
          <w:rFonts w:ascii="Times New Roman" w:hAnsi="Times New Roman" w:eastAsia="黑体" w:cs="Times New Roman"/>
          <w:sz w:val="32"/>
          <w:szCs w:val="32"/>
        </w:rPr>
      </w:pPr>
    </w:p>
    <w:p w14:paraId="62F04219">
      <w:pPr>
        <w:spacing w:line="540" w:lineRule="exact"/>
        <w:ind w:left="1896" w:leftChars="903"/>
        <w:rPr>
          <w:rFonts w:ascii="Times New Roman" w:hAnsi="Times New Roman" w:cs="Times New Roman"/>
          <w:szCs w:val="21"/>
        </w:rPr>
      </w:pPr>
    </w:p>
    <w:p w14:paraId="31F86D3C">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4472E980">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1D571F32">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2026</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5</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14</w:t>
      </w:r>
      <w:r>
        <w:rPr>
          <w:rFonts w:ascii="Times New Roman" w:hAnsi="Times New Roman" w:eastAsia="黑体" w:cs="Times New Roman"/>
          <w:sz w:val="32"/>
          <w:szCs w:val="32"/>
          <w:u w:val="single"/>
        </w:rPr>
        <w:t>日</w:t>
      </w:r>
    </w:p>
    <w:p w14:paraId="58208453">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7858876">
          <w:pPr>
            <w:jc w:val="center"/>
            <w:rPr>
              <w:rFonts w:ascii="黑体" w:hAnsi="黑体" w:eastAsia="黑体" w:cs="黑体"/>
              <w:sz w:val="44"/>
              <w:szCs w:val="44"/>
            </w:rPr>
          </w:pPr>
          <w:bookmarkStart w:id="0" w:name="_Toc13148_WPSOffice_Type1"/>
        </w:p>
        <w:p w14:paraId="5A33D919">
          <w:pPr>
            <w:jc w:val="center"/>
            <w:rPr>
              <w:rFonts w:ascii="黑体" w:hAnsi="黑体" w:eastAsia="黑体" w:cs="黑体"/>
              <w:sz w:val="44"/>
              <w:szCs w:val="44"/>
            </w:rPr>
          </w:pPr>
          <w:r>
            <w:rPr>
              <w:rFonts w:hint="eastAsia" w:ascii="黑体" w:hAnsi="黑体" w:eastAsia="黑体" w:cs="黑体"/>
              <w:sz w:val="44"/>
              <w:szCs w:val="44"/>
            </w:rPr>
            <w:t>目  录</w:t>
          </w:r>
        </w:p>
        <w:p w14:paraId="74D97EE0">
          <w:pPr>
            <w:pStyle w:val="5"/>
          </w:pPr>
        </w:p>
        <w:p w14:paraId="5E7A92B7">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77B8F1D4">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7F26AC02">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20B82548">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21C1EEBD">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1B0B8463">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54000D59">
          <w:pPr>
            <w:pStyle w:val="22"/>
            <w:tabs>
              <w:tab w:val="right" w:leader="dot" w:pos="8312"/>
            </w:tabs>
          </w:pPr>
        </w:p>
      </w:sdtContent>
    </w:sdt>
    <w:bookmarkEnd w:id="0"/>
    <w:p w14:paraId="2C0DCBA8">
      <w:pPr>
        <w:jc w:val="center"/>
        <w:rPr>
          <w:rFonts w:ascii="宋体" w:hAnsi="宋体" w:eastAsia="宋体"/>
        </w:rPr>
      </w:pPr>
    </w:p>
    <w:p w14:paraId="4FF3FC62">
      <w:pPr>
        <w:jc w:val="center"/>
        <w:rPr>
          <w:rFonts w:ascii="宋体" w:hAnsi="宋体" w:eastAsia="宋体"/>
        </w:rPr>
      </w:pPr>
    </w:p>
    <w:p w14:paraId="798E52FD">
      <w:pPr>
        <w:jc w:val="center"/>
        <w:rPr>
          <w:rFonts w:ascii="宋体" w:hAnsi="宋体" w:eastAsia="宋体"/>
        </w:rPr>
      </w:pPr>
    </w:p>
    <w:p w14:paraId="2D1454FB">
      <w:pPr>
        <w:rPr>
          <w:rFonts w:ascii="Times New Roman" w:hAnsi="Times New Roman" w:eastAsia="宋体" w:cs="Times New Roman"/>
        </w:rPr>
      </w:pPr>
      <w:r>
        <w:rPr>
          <w:rFonts w:ascii="Times New Roman" w:hAnsi="Times New Roman" w:eastAsia="宋体" w:cs="Times New Roman"/>
        </w:rPr>
        <w:br w:type="page"/>
      </w:r>
    </w:p>
    <w:p w14:paraId="07BB2D69">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5D69CC5D">
      <w:pPr>
        <w:pStyle w:val="3"/>
        <w:snapToGrid w:val="0"/>
        <w:spacing w:before="120" w:after="120" w:line="560" w:lineRule="exact"/>
        <w:ind w:firstLine="403"/>
        <w:rPr>
          <w:rFonts w:ascii="宋体" w:hAnsi="宋体" w:eastAsia="宋体" w:cs="宋体"/>
          <w:bCs w:val="0"/>
          <w:sz w:val="21"/>
          <w:szCs w:val="21"/>
        </w:rPr>
      </w:pPr>
      <w:bookmarkStart w:id="2" w:name="_Toc6496_WPSOffice_Level2"/>
      <w:bookmarkStart w:id="3" w:name="_Toc10395_WPSOffice_Level2"/>
      <w:bookmarkStart w:id="4" w:name="_Toc13871"/>
      <w:bookmarkStart w:id="5" w:name="_Toc24354_WPSOffice_Level2"/>
      <w:bookmarkStart w:id="6" w:name="_Toc525632585"/>
      <w:bookmarkStart w:id="7" w:name="_Toc4489_WPSOffice_Level2"/>
      <w:bookmarkStart w:id="8" w:name="_Toc12765"/>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702DAB75">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2026年安徽交运集团汽车销售有限公司5.14公务车辆采购项目 </w:t>
      </w:r>
    </w:p>
    <w:p w14:paraId="6B1FBDB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2F32A4AD">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9"/>
      <w:bookmarkStart w:id="10" w:name="OLE_LINK10"/>
      <w:r>
        <w:rPr>
          <w:rFonts w:hint="eastAsia" w:ascii="宋体" w:hAnsi="宋体" w:eastAsia="宋体" w:cs="宋体"/>
          <w:szCs w:val="21"/>
          <w:u w:val="single"/>
        </w:rPr>
        <w:t>采购</w:t>
      </w:r>
      <w:bookmarkEnd w:id="9"/>
      <w:bookmarkEnd w:id="10"/>
      <w:bookmarkStart w:id="11" w:name="OLE_LINK2"/>
      <w:bookmarkStart w:id="12" w:name="OLE_LINK3"/>
      <w:r>
        <w:rPr>
          <w:rFonts w:ascii="宋体" w:hAnsi="宋体" w:eastAsia="宋体" w:cs="宋体"/>
          <w:szCs w:val="21"/>
          <w:u w:val="single"/>
        </w:rPr>
        <w:t>1</w:t>
      </w:r>
      <w:r>
        <w:rPr>
          <w:rFonts w:hint="eastAsia" w:ascii="宋体" w:hAnsi="宋体" w:eastAsia="宋体" w:cs="宋体"/>
          <w:szCs w:val="21"/>
          <w:u w:val="single"/>
        </w:rPr>
        <w:t>台江铃大道皮卡无人机勘察车；1套大疆机场3代整体配置含1台大疆无人机</w:t>
      </w:r>
      <w:bookmarkEnd w:id="11"/>
      <w:bookmarkEnd w:id="12"/>
      <w:r>
        <w:rPr>
          <w:rFonts w:hint="eastAsia" w:ascii="宋体" w:hAnsi="宋体" w:eastAsia="宋体" w:cs="宋体"/>
          <w:szCs w:val="21"/>
          <w:u w:val="single"/>
        </w:rPr>
        <w:t xml:space="preserve">。 </w:t>
      </w:r>
    </w:p>
    <w:p w14:paraId="19A51581">
      <w:pPr>
        <w:pStyle w:val="3"/>
        <w:snapToGrid w:val="0"/>
        <w:spacing w:before="120" w:after="120" w:line="560" w:lineRule="exact"/>
        <w:ind w:firstLine="403"/>
        <w:rPr>
          <w:rFonts w:ascii="宋体" w:hAnsi="宋体" w:eastAsia="宋体" w:cs="宋体"/>
          <w:bCs w:val="0"/>
          <w:sz w:val="21"/>
          <w:szCs w:val="21"/>
        </w:rPr>
      </w:pPr>
      <w:bookmarkStart w:id="13" w:name="_Toc10274"/>
      <w:bookmarkStart w:id="14" w:name="_Toc17858_WPSOffice_Level2"/>
      <w:bookmarkStart w:id="15" w:name="_Toc525632586"/>
      <w:bookmarkStart w:id="16" w:name="_Toc18367_WPSOffice_Level2"/>
      <w:bookmarkStart w:id="17" w:name="_Toc18453"/>
      <w:bookmarkStart w:id="18" w:name="_Toc23266_WPSOffice_Level2"/>
      <w:bookmarkStart w:id="19" w:name="_Toc8128_WPSOffice_Level2"/>
      <w:r>
        <w:rPr>
          <w:rFonts w:hint="eastAsia" w:ascii="宋体" w:hAnsi="宋体" w:eastAsia="宋体" w:cs="宋体"/>
          <w:bCs w:val="0"/>
          <w:sz w:val="21"/>
          <w:szCs w:val="21"/>
        </w:rPr>
        <w:t>采购说明</w:t>
      </w:r>
      <w:bookmarkEnd w:id="13"/>
      <w:bookmarkEnd w:id="14"/>
      <w:bookmarkEnd w:id="15"/>
      <w:bookmarkEnd w:id="16"/>
      <w:bookmarkEnd w:id="17"/>
      <w:bookmarkEnd w:id="18"/>
      <w:bookmarkEnd w:id="19"/>
    </w:p>
    <w:p w14:paraId="69335F3A">
      <w:pPr>
        <w:snapToGrid w:val="0"/>
        <w:spacing w:line="480" w:lineRule="auto"/>
        <w:ind w:firstLine="420" w:firstLineChars="200"/>
        <w:rPr>
          <w:rFonts w:ascii="宋体" w:hAnsi="宋体" w:eastAsia="宋体" w:cs="宋体"/>
          <w:szCs w:val="21"/>
          <w:u w:val="single"/>
        </w:rPr>
      </w:pPr>
      <w:bookmarkStart w:id="20" w:name="_Toc4489_WPSOffice_Level3"/>
      <w:r>
        <w:rPr>
          <w:rFonts w:hint="eastAsia" w:ascii="宋体" w:hAnsi="宋体" w:eastAsia="宋体" w:cs="宋体"/>
          <w:szCs w:val="21"/>
        </w:rPr>
        <w:t>2.1 采购方式：</w:t>
      </w:r>
      <w:bookmarkEnd w:id="20"/>
      <w:r>
        <w:rPr>
          <w:rFonts w:hint="eastAsia" w:ascii="宋体" w:hAnsi="宋体" w:eastAsia="宋体" w:cs="宋体"/>
          <w:szCs w:val="21"/>
          <w:u w:val="single"/>
        </w:rPr>
        <w:t xml:space="preserve">询比采购 </w:t>
      </w:r>
    </w:p>
    <w:p w14:paraId="656FB850">
      <w:pPr>
        <w:snapToGrid w:val="0"/>
        <w:spacing w:line="480" w:lineRule="auto"/>
        <w:ind w:firstLine="420" w:firstLineChars="200"/>
        <w:rPr>
          <w:rFonts w:ascii="宋体" w:hAnsi="宋体" w:eastAsia="宋体" w:cs="宋体"/>
          <w:szCs w:val="21"/>
          <w:u w:val="single"/>
        </w:rPr>
      </w:pPr>
      <w:bookmarkStart w:id="21" w:name="_Toc23266_WPSOffice_Level3"/>
      <w:r>
        <w:rPr>
          <w:rFonts w:hint="eastAsia" w:ascii="宋体" w:hAnsi="宋体" w:eastAsia="宋体" w:cs="宋体"/>
          <w:szCs w:val="21"/>
        </w:rPr>
        <w:t>2.2 资金来源及比例：</w:t>
      </w:r>
      <w:bookmarkEnd w:id="21"/>
      <w:bookmarkStart w:id="22" w:name="_Toc22379_WPSOffice_Level3"/>
      <w:r>
        <w:rPr>
          <w:rFonts w:hint="eastAsia" w:ascii="宋体" w:hAnsi="宋体" w:eastAsia="宋体" w:cs="宋体"/>
          <w:szCs w:val="21"/>
          <w:u w:val="single"/>
        </w:rPr>
        <w:t xml:space="preserve">企业自筹 </w:t>
      </w:r>
    </w:p>
    <w:p w14:paraId="76D7C2A9">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w:t>
      </w:r>
      <w:bookmarkStart w:id="23" w:name="OLE_LINK4"/>
      <w:bookmarkStart w:id="24" w:name="OLE_LINK5"/>
      <w:r>
        <w:rPr>
          <w:rFonts w:hint="eastAsia" w:ascii="宋体" w:hAnsi="宋体" w:eastAsia="宋体" w:cs="宋体"/>
          <w:szCs w:val="21"/>
          <w:u w:val="single"/>
        </w:rPr>
        <w:t>1台江铃大道皮卡无人机勘察车</w:t>
      </w:r>
      <w:bookmarkEnd w:id="23"/>
      <w:bookmarkEnd w:id="24"/>
      <w:r>
        <w:rPr>
          <w:rFonts w:hint="eastAsia" w:ascii="宋体" w:hAnsi="宋体" w:eastAsia="宋体" w:cs="宋体"/>
          <w:szCs w:val="21"/>
          <w:u w:val="single"/>
        </w:rPr>
        <w:t>；</w:t>
      </w:r>
      <w:bookmarkStart w:id="25" w:name="OLE_LINK7"/>
      <w:bookmarkStart w:id="26" w:name="OLE_LINK6"/>
      <w:r>
        <w:rPr>
          <w:rFonts w:hint="eastAsia" w:ascii="宋体" w:hAnsi="宋体" w:eastAsia="宋体" w:cs="宋体"/>
          <w:szCs w:val="21"/>
          <w:u w:val="single"/>
        </w:rPr>
        <w:t>1套大疆机场3代整体配置含1台大疆无人机</w:t>
      </w:r>
      <w:bookmarkEnd w:id="25"/>
      <w:bookmarkEnd w:id="26"/>
    </w:p>
    <w:p w14:paraId="0887390A">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采购1台江铃大道皮卡无人机勘察车 为1包  限价27.55万；1套大疆机场3代整体配置含1台大疆无人机   为2包  限价14万元。</w:t>
      </w:r>
    </w:p>
    <w:p w14:paraId="33593505">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2"/>
      <w:r>
        <w:rPr>
          <w:rFonts w:hint="eastAsia" w:ascii="宋体" w:hAnsi="宋体" w:eastAsia="宋体" w:cs="宋体"/>
          <w:szCs w:val="21"/>
          <w:u w:val="single"/>
        </w:rPr>
        <w:t>41.55万（不含购置税）</w:t>
      </w:r>
    </w:p>
    <w:p w14:paraId="48BDDF8B">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合同签订后5日内完成交货 </w:t>
      </w:r>
    </w:p>
    <w:p w14:paraId="26EAB88F">
      <w:pPr>
        <w:pStyle w:val="3"/>
        <w:snapToGrid w:val="0"/>
        <w:spacing w:before="120" w:after="120" w:line="560" w:lineRule="exact"/>
        <w:ind w:firstLine="403"/>
        <w:rPr>
          <w:rFonts w:ascii="宋体" w:hAnsi="宋体" w:eastAsia="宋体" w:cs="宋体"/>
          <w:bCs w:val="0"/>
          <w:sz w:val="21"/>
          <w:szCs w:val="21"/>
        </w:rPr>
      </w:pPr>
      <w:bookmarkStart w:id="27" w:name="_Toc31673_WPSOffice_Level2"/>
      <w:bookmarkStart w:id="28" w:name="_Toc22379_WPSOffice_Level2"/>
      <w:bookmarkStart w:id="29" w:name="_Toc525632587"/>
      <w:bookmarkStart w:id="30" w:name="_Toc1622_WPSOffice_Level2"/>
      <w:bookmarkStart w:id="31" w:name="_Toc6388"/>
      <w:bookmarkStart w:id="32" w:name="_Toc3714"/>
      <w:bookmarkStart w:id="33" w:name="_Toc29516_WPSOffice_Level2"/>
      <w:r>
        <w:rPr>
          <w:rFonts w:hint="eastAsia" w:ascii="宋体" w:hAnsi="宋体" w:eastAsia="宋体" w:cs="宋体"/>
          <w:bCs w:val="0"/>
          <w:sz w:val="21"/>
          <w:szCs w:val="21"/>
        </w:rPr>
        <w:t>供应商资格条件</w:t>
      </w:r>
      <w:bookmarkEnd w:id="27"/>
      <w:bookmarkEnd w:id="28"/>
      <w:bookmarkEnd w:id="29"/>
      <w:bookmarkEnd w:id="30"/>
      <w:bookmarkEnd w:id="31"/>
      <w:bookmarkEnd w:id="32"/>
      <w:bookmarkEnd w:id="33"/>
    </w:p>
    <w:p w14:paraId="2E32206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580CDE6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4FB7B0C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1包供应商应具备车辆的销售资质，具备独立法人资格，持有有效的营业执照；</w:t>
      </w:r>
    </w:p>
    <w:p w14:paraId="05EB0264">
      <w:pPr>
        <w:snapToGrid w:val="0"/>
        <w:spacing w:line="560" w:lineRule="exact"/>
        <w:ind w:firstLine="420" w:firstLineChars="200"/>
        <w:rPr>
          <w:rFonts w:ascii="宋体" w:hAnsi="宋体" w:eastAsia="宋体" w:cs="宋体"/>
          <w:color w:val="auto"/>
          <w:szCs w:val="21"/>
        </w:rPr>
      </w:pPr>
      <w:r>
        <w:rPr>
          <w:rFonts w:hint="eastAsia" w:ascii="宋体" w:hAnsi="宋体" w:eastAsia="宋体" w:cs="宋体"/>
          <w:color w:val="auto"/>
          <w:szCs w:val="21"/>
        </w:rPr>
        <w:t>2包供应商应具备无人机的代理销售资质，具备独立法人资格，持有有效的营业执照；</w:t>
      </w:r>
    </w:p>
    <w:p w14:paraId="46CA1968">
      <w:pPr>
        <w:pStyle w:val="14"/>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60F6AE28">
      <w:pPr>
        <w:pStyle w:val="14"/>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66AE947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bookmarkStart w:id="152" w:name="_GoBack"/>
      <w:bookmarkEnd w:id="152"/>
    </w:p>
    <w:p w14:paraId="6BDBAD2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58E3C29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2FC2933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376A0B9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54613EF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6F65E7BD">
      <w:pPr>
        <w:pStyle w:val="15"/>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22A6E10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48E93BE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6FDE716E">
      <w:pPr>
        <w:pStyle w:val="3"/>
        <w:snapToGrid w:val="0"/>
        <w:spacing w:before="120" w:after="120" w:line="560" w:lineRule="exact"/>
        <w:ind w:firstLine="403"/>
        <w:rPr>
          <w:rFonts w:ascii="宋体" w:hAnsi="宋体" w:eastAsia="宋体" w:cs="宋体"/>
          <w:bCs w:val="0"/>
          <w:sz w:val="21"/>
          <w:szCs w:val="21"/>
        </w:rPr>
      </w:pPr>
      <w:bookmarkStart w:id="34" w:name="_Toc1994"/>
      <w:bookmarkStart w:id="35" w:name="_Toc4109_WPSOffice_Level2"/>
      <w:bookmarkStart w:id="36" w:name="_Toc4751"/>
      <w:bookmarkStart w:id="37" w:name="_Toc2996_WPSOffice_Level2"/>
      <w:bookmarkStart w:id="38" w:name="_Toc525632588"/>
      <w:bookmarkStart w:id="39" w:name="_Toc29452_WPSOffice_Level2"/>
      <w:bookmarkStart w:id="40" w:name="_Toc25666_WPSOffice_Level2"/>
      <w:r>
        <w:rPr>
          <w:rFonts w:hint="eastAsia" w:ascii="宋体" w:hAnsi="宋体" w:eastAsia="宋体" w:cs="宋体"/>
          <w:bCs w:val="0"/>
          <w:sz w:val="21"/>
          <w:szCs w:val="21"/>
        </w:rPr>
        <w:t>询比文件的获取</w:t>
      </w:r>
      <w:bookmarkEnd w:id="34"/>
      <w:bookmarkEnd w:id="35"/>
      <w:bookmarkEnd w:id="36"/>
      <w:bookmarkEnd w:id="37"/>
      <w:bookmarkEnd w:id="38"/>
      <w:bookmarkEnd w:id="39"/>
      <w:bookmarkEnd w:id="40"/>
    </w:p>
    <w:p w14:paraId="7713D36C">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4F8DB245">
      <w:pPr>
        <w:pStyle w:val="3"/>
        <w:snapToGrid w:val="0"/>
        <w:spacing w:before="120" w:after="120" w:line="560" w:lineRule="exact"/>
        <w:ind w:firstLine="403"/>
        <w:rPr>
          <w:rFonts w:ascii="宋体" w:hAnsi="宋体" w:eastAsia="宋体" w:cs="宋体"/>
          <w:bCs w:val="0"/>
          <w:sz w:val="21"/>
          <w:szCs w:val="21"/>
        </w:rPr>
      </w:pPr>
      <w:bookmarkStart w:id="41" w:name="_Toc726"/>
      <w:bookmarkStart w:id="42" w:name="_Toc525632589"/>
      <w:r>
        <w:rPr>
          <w:rFonts w:hint="eastAsia" w:ascii="宋体" w:hAnsi="宋体" w:eastAsia="宋体" w:cs="宋体"/>
          <w:bCs w:val="0"/>
          <w:sz w:val="21"/>
          <w:szCs w:val="21"/>
        </w:rPr>
        <w:t>响应文件的递交</w:t>
      </w:r>
      <w:bookmarkEnd w:id="41"/>
      <w:bookmarkEnd w:id="42"/>
    </w:p>
    <w:p w14:paraId="5AF8CD1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2026 </w:t>
      </w:r>
      <w:r>
        <w:rPr>
          <w:rFonts w:hint="eastAsia" w:ascii="宋体" w:hAnsi="宋体" w:eastAsia="宋体" w:cs="宋体"/>
          <w:szCs w:val="21"/>
        </w:rPr>
        <w:t>年</w:t>
      </w:r>
      <w:r>
        <w:rPr>
          <w:rFonts w:hint="eastAsia" w:ascii="宋体" w:hAnsi="宋体" w:eastAsia="宋体" w:cs="宋体"/>
          <w:szCs w:val="21"/>
          <w:u w:val="single"/>
        </w:rPr>
        <w:t xml:space="preserve"> 5 </w:t>
      </w:r>
      <w:r>
        <w:rPr>
          <w:rFonts w:hint="eastAsia" w:ascii="宋体" w:hAnsi="宋体" w:eastAsia="宋体" w:cs="宋体"/>
          <w:szCs w:val="21"/>
        </w:rPr>
        <w:t>月</w:t>
      </w:r>
      <w:r>
        <w:rPr>
          <w:rFonts w:hint="eastAsia" w:ascii="宋体" w:hAnsi="宋体" w:eastAsia="宋体" w:cs="宋体"/>
          <w:szCs w:val="21"/>
          <w:u w:val="single"/>
        </w:rPr>
        <w:t xml:space="preserve"> 19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3D6E5674">
      <w:pPr>
        <w:pStyle w:val="3"/>
        <w:snapToGrid w:val="0"/>
        <w:spacing w:before="120" w:after="120" w:line="560" w:lineRule="exact"/>
        <w:ind w:firstLine="403"/>
        <w:rPr>
          <w:rFonts w:ascii="宋体" w:hAnsi="宋体" w:eastAsia="宋体" w:cs="宋体"/>
          <w:bCs w:val="0"/>
          <w:sz w:val="21"/>
          <w:szCs w:val="21"/>
        </w:rPr>
      </w:pPr>
      <w:bookmarkStart w:id="43" w:name="_Toc22719"/>
      <w:bookmarkStart w:id="44" w:name="_Toc525632591"/>
      <w:r>
        <w:rPr>
          <w:rFonts w:hint="eastAsia" w:ascii="宋体" w:hAnsi="宋体" w:eastAsia="宋体" w:cs="宋体"/>
          <w:bCs w:val="0"/>
          <w:sz w:val="21"/>
          <w:szCs w:val="21"/>
        </w:rPr>
        <w:t>响应文件启封</w:t>
      </w:r>
    </w:p>
    <w:p w14:paraId="746451B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4256E18C">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6D5F657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49735837">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42642549">
      <w:pPr>
        <w:snapToGrid w:val="0"/>
        <w:spacing w:line="500" w:lineRule="exact"/>
        <w:ind w:firstLine="420" w:firstLineChars="200"/>
        <w:rPr>
          <w:rFonts w:ascii="宋体" w:hAnsi="宋体" w:eastAsia="宋体" w:cs="宋体"/>
          <w:szCs w:val="21"/>
        </w:rPr>
      </w:pPr>
      <w:r>
        <w:rPr>
          <w:rFonts w:hint="eastAsia" w:ascii="Times New Roman" w:hAnsi="Times New Roman"/>
          <w:color w:val="auto"/>
        </w:rPr>
        <w:t>在2026年5月18日 15 ：00前，将</w:t>
      </w:r>
      <w:r>
        <w:rPr>
          <w:rFonts w:hint="eastAsia" w:ascii="Times New Roman" w:hAnsi="Times New Roman"/>
        </w:rPr>
        <w:t>响应报名表发送至</w:t>
      </w:r>
      <w:r>
        <w:fldChar w:fldCharType="begin"/>
      </w:r>
      <w:r>
        <w:instrText xml:space="preserve"> HYPERLINK "mailto:ahjyxs@163.com" </w:instrText>
      </w:r>
      <w:r>
        <w:fldChar w:fldCharType="separate"/>
      </w:r>
      <w:r>
        <w:rPr>
          <w:rStyle w:val="21"/>
          <w:rFonts w:hint="eastAsia" w:ascii="Times New Roman" w:hAnsi="Times New Roman" w:cs="Times New Roman"/>
          <w:color w:val="auto"/>
          <w:szCs w:val="22"/>
        </w:rPr>
        <w:t>ahjyxs@163.com</w:t>
      </w:r>
      <w:r>
        <w:rPr>
          <w:rStyle w:val="21"/>
          <w:rFonts w:hint="eastAsia" w:ascii="Times New Roman" w:hAnsi="Times New Roman" w:cs="Times New Roman"/>
          <w:color w:val="auto"/>
          <w:szCs w:val="22"/>
        </w:rPr>
        <w:fldChar w:fldCharType="end"/>
      </w:r>
      <w:r>
        <w:rPr>
          <w:rFonts w:hint="eastAsia" w:ascii="Times New Roman" w:hAnsi="Times New Roman" w:cs="Times New Roman"/>
          <w:szCs w:val="22"/>
        </w:rPr>
        <w:t>进行确认报名。</w:t>
      </w:r>
    </w:p>
    <w:p w14:paraId="43804021">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3"/>
      <w:bookmarkEnd w:id="44"/>
    </w:p>
    <w:p w14:paraId="0328DC8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140B28E6">
      <w:pPr>
        <w:pStyle w:val="3"/>
        <w:snapToGrid w:val="0"/>
        <w:spacing w:before="120" w:after="120" w:line="560" w:lineRule="exact"/>
        <w:ind w:firstLine="403"/>
        <w:rPr>
          <w:rFonts w:ascii="宋体" w:hAnsi="宋体" w:eastAsia="宋体" w:cs="宋体"/>
          <w:bCs w:val="0"/>
          <w:sz w:val="21"/>
          <w:szCs w:val="21"/>
        </w:rPr>
      </w:pPr>
      <w:bookmarkStart w:id="45" w:name="_Toc20572_WPSOffice_Level2"/>
      <w:bookmarkStart w:id="46" w:name="_Toc525632592"/>
      <w:bookmarkStart w:id="47" w:name="_Toc28571_WPSOffice_Level2"/>
      <w:bookmarkStart w:id="48" w:name="_Toc321_WPSOffice_Level2"/>
      <w:bookmarkStart w:id="49" w:name="_Toc8501"/>
      <w:bookmarkStart w:id="50" w:name="_Toc26829"/>
      <w:bookmarkStart w:id="51" w:name="_Toc14943_WPSOffice_Level2"/>
      <w:r>
        <w:rPr>
          <w:rFonts w:hint="eastAsia" w:ascii="宋体" w:hAnsi="宋体" w:eastAsia="宋体" w:cs="宋体"/>
          <w:bCs w:val="0"/>
          <w:sz w:val="21"/>
          <w:szCs w:val="21"/>
        </w:rPr>
        <w:t>采购人联系方式</w:t>
      </w:r>
      <w:bookmarkEnd w:id="45"/>
      <w:bookmarkEnd w:id="46"/>
      <w:bookmarkEnd w:id="47"/>
      <w:bookmarkEnd w:id="48"/>
      <w:bookmarkEnd w:id="49"/>
      <w:bookmarkEnd w:id="50"/>
      <w:bookmarkEnd w:id="51"/>
    </w:p>
    <w:p w14:paraId="039E0D6F">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437E4A92">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22B4CBE1">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46811289">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65D8179A">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40F24E4F">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6466BA0C">
      <w:pPr>
        <w:pStyle w:val="5"/>
        <w:rPr>
          <w:rFonts w:ascii="宋体" w:hAnsi="宋体" w:eastAsia="宋体" w:cs="宋体"/>
          <w:szCs w:val="21"/>
        </w:rPr>
      </w:pPr>
    </w:p>
    <w:p w14:paraId="6C8A266F">
      <w:pPr>
        <w:pStyle w:val="5"/>
        <w:rPr>
          <w:rFonts w:ascii="宋体" w:hAnsi="宋体" w:eastAsia="宋体" w:cs="宋体"/>
          <w:szCs w:val="21"/>
        </w:rPr>
      </w:pPr>
    </w:p>
    <w:p w14:paraId="7ED10E15">
      <w:pPr>
        <w:pStyle w:val="23"/>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1923608B">
      <w:pPr>
        <w:pStyle w:val="23"/>
        <w:jc w:val="right"/>
        <w:rPr>
          <w:rFonts w:hint="default" w:ascii="Times New Roman" w:hAnsi="Times New Roman"/>
          <w:color w:val="auto"/>
          <w:szCs w:val="28"/>
        </w:rPr>
      </w:pPr>
      <w:r>
        <w:rPr>
          <w:rFonts w:ascii="Times New Roman" w:hAnsi="Times New Roman"/>
          <w:color w:val="auto"/>
          <w:sz w:val="21"/>
          <w:szCs w:val="22"/>
        </w:rPr>
        <w:t xml:space="preserve">2026 </w:t>
      </w:r>
      <w:r>
        <w:rPr>
          <w:rFonts w:hint="default" w:ascii="Times New Roman" w:hAnsi="Times New Roman"/>
          <w:color w:val="auto"/>
          <w:sz w:val="21"/>
          <w:szCs w:val="22"/>
        </w:rPr>
        <w:t>年</w:t>
      </w:r>
      <w:r>
        <w:rPr>
          <w:rFonts w:ascii="Times New Roman" w:hAnsi="Times New Roman"/>
          <w:color w:val="auto"/>
          <w:sz w:val="21"/>
          <w:szCs w:val="22"/>
        </w:rPr>
        <w:t xml:space="preserve"> 5 </w:t>
      </w:r>
      <w:r>
        <w:rPr>
          <w:rFonts w:hint="default" w:ascii="Times New Roman" w:hAnsi="Times New Roman"/>
          <w:color w:val="auto"/>
          <w:sz w:val="21"/>
          <w:szCs w:val="22"/>
        </w:rPr>
        <w:t>月</w:t>
      </w:r>
      <w:r>
        <w:rPr>
          <w:rFonts w:ascii="Times New Roman" w:hAnsi="Times New Roman"/>
          <w:color w:val="auto"/>
          <w:sz w:val="21"/>
          <w:szCs w:val="22"/>
        </w:rPr>
        <w:t xml:space="preserve"> 14 </w:t>
      </w:r>
      <w:r>
        <w:rPr>
          <w:rFonts w:hint="default" w:ascii="Times New Roman" w:hAnsi="Times New Roman"/>
          <w:color w:val="auto"/>
          <w:sz w:val="21"/>
          <w:szCs w:val="22"/>
        </w:rPr>
        <w:t>日</w:t>
      </w:r>
    </w:p>
    <w:p w14:paraId="719ABADD">
      <w:pPr>
        <w:rPr>
          <w:rFonts w:ascii="Times New Roman" w:hAnsi="Times New Roman" w:cs="Times New Roman"/>
          <w:sz w:val="24"/>
          <w:szCs w:val="28"/>
        </w:rPr>
      </w:pPr>
      <w:r>
        <w:rPr>
          <w:rFonts w:ascii="Times New Roman" w:hAnsi="Times New Roman" w:cs="Times New Roman"/>
          <w:sz w:val="24"/>
          <w:szCs w:val="28"/>
        </w:rPr>
        <w:br w:type="page"/>
      </w:r>
    </w:p>
    <w:p w14:paraId="22473BE3">
      <w:pPr>
        <w:spacing w:line="360" w:lineRule="auto"/>
        <w:jc w:val="center"/>
        <w:rPr>
          <w:b/>
          <w:sz w:val="36"/>
          <w:szCs w:val="36"/>
        </w:rPr>
      </w:pPr>
      <w:r>
        <w:rPr>
          <w:rFonts w:hint="eastAsia"/>
          <w:b/>
          <w:sz w:val="36"/>
          <w:szCs w:val="36"/>
        </w:rPr>
        <w:t>响 应 报 名 表</w:t>
      </w:r>
    </w:p>
    <w:p w14:paraId="0C31E95C">
      <w:pPr>
        <w:pStyle w:val="5"/>
      </w:pPr>
    </w:p>
    <w:p w14:paraId="54B5FD62">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6"/>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4C9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F80909E">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1E0F600C">
            <w:pPr>
              <w:spacing w:line="540" w:lineRule="exact"/>
              <w:ind w:firstLine="420"/>
              <w:rPr>
                <w:rFonts w:ascii="Times New Roman" w:hAnsi="Times New Roman" w:cs="Times New Roman"/>
                <w:szCs w:val="21"/>
              </w:rPr>
            </w:pPr>
          </w:p>
          <w:p w14:paraId="4EC949BE">
            <w:pPr>
              <w:snapToGrid w:val="0"/>
              <w:spacing w:line="380" w:lineRule="exact"/>
              <w:jc w:val="center"/>
              <w:rPr>
                <w:rFonts w:ascii="宋体" w:hAnsi="宋体" w:eastAsia="宋体" w:cs="宋体"/>
                <w:bCs/>
                <w:szCs w:val="21"/>
              </w:rPr>
            </w:pPr>
          </w:p>
        </w:tc>
      </w:tr>
      <w:tr w14:paraId="79A5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399A31C9">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79A0F44D">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25312E6E">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66CD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1E4C8731">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2A8919D3">
            <w:pPr>
              <w:spacing w:line="360" w:lineRule="exact"/>
              <w:rPr>
                <w:rFonts w:ascii="宋体" w:hAnsi="宋体" w:eastAsia="宋体" w:cs="宋体"/>
                <w:bCs/>
                <w:szCs w:val="21"/>
              </w:rPr>
            </w:pPr>
          </w:p>
        </w:tc>
      </w:tr>
      <w:tr w14:paraId="6440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1AADD7F6">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05D9A212">
            <w:pPr>
              <w:spacing w:line="360" w:lineRule="exact"/>
              <w:rPr>
                <w:rFonts w:ascii="宋体" w:hAnsi="宋体" w:eastAsia="宋体" w:cs="宋体"/>
                <w:bCs/>
                <w:szCs w:val="21"/>
              </w:rPr>
            </w:pPr>
          </w:p>
        </w:tc>
        <w:tc>
          <w:tcPr>
            <w:tcW w:w="1506" w:type="dxa"/>
            <w:vAlign w:val="center"/>
          </w:tcPr>
          <w:p w14:paraId="33149A5F">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08A6540A">
            <w:pPr>
              <w:spacing w:line="360" w:lineRule="exact"/>
              <w:rPr>
                <w:rFonts w:ascii="宋体" w:hAnsi="宋体" w:eastAsia="宋体" w:cs="宋体"/>
                <w:bCs/>
                <w:szCs w:val="21"/>
              </w:rPr>
            </w:pPr>
          </w:p>
        </w:tc>
      </w:tr>
      <w:tr w14:paraId="0E6A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2CE4198">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18444679">
            <w:pPr>
              <w:spacing w:line="360" w:lineRule="exact"/>
              <w:rPr>
                <w:rFonts w:ascii="宋体" w:hAnsi="宋体" w:eastAsia="宋体" w:cs="宋体"/>
                <w:bCs/>
                <w:szCs w:val="21"/>
              </w:rPr>
            </w:pPr>
          </w:p>
        </w:tc>
        <w:tc>
          <w:tcPr>
            <w:tcW w:w="1506" w:type="dxa"/>
            <w:vAlign w:val="center"/>
          </w:tcPr>
          <w:p w14:paraId="32A0433E">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7E675D5E">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382198C6">
            <w:pPr>
              <w:spacing w:line="360" w:lineRule="exact"/>
              <w:rPr>
                <w:rFonts w:ascii="宋体" w:hAnsi="宋体" w:eastAsia="宋体" w:cs="宋体"/>
                <w:bCs/>
                <w:szCs w:val="21"/>
              </w:rPr>
            </w:pPr>
          </w:p>
        </w:tc>
      </w:tr>
      <w:tr w14:paraId="2818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7C2C3DB9">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4768F95D">
            <w:pPr>
              <w:spacing w:line="360" w:lineRule="exact"/>
              <w:rPr>
                <w:rFonts w:ascii="宋体" w:hAnsi="宋体" w:eastAsia="宋体" w:cs="宋体"/>
                <w:bCs/>
                <w:szCs w:val="21"/>
              </w:rPr>
            </w:pPr>
          </w:p>
        </w:tc>
        <w:tc>
          <w:tcPr>
            <w:tcW w:w="1506" w:type="dxa"/>
            <w:vAlign w:val="center"/>
          </w:tcPr>
          <w:p w14:paraId="0F75A3A5">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1CFC058E">
            <w:pPr>
              <w:spacing w:line="360" w:lineRule="exact"/>
              <w:rPr>
                <w:rFonts w:ascii="宋体" w:hAnsi="宋体" w:eastAsia="宋体" w:cs="宋体"/>
                <w:bCs/>
                <w:szCs w:val="21"/>
              </w:rPr>
            </w:pPr>
          </w:p>
        </w:tc>
      </w:tr>
      <w:tr w14:paraId="0676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7B03A882">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493324B0">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2321BD64">
            <w:pPr>
              <w:spacing w:line="360" w:lineRule="exact"/>
              <w:jc w:val="center"/>
              <w:rPr>
                <w:rFonts w:ascii="宋体" w:hAnsi="宋体" w:eastAsia="宋体" w:cs="宋体"/>
                <w:bCs/>
                <w:szCs w:val="21"/>
              </w:rPr>
            </w:pPr>
          </w:p>
        </w:tc>
      </w:tr>
      <w:tr w14:paraId="6E7F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2A816D42">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66A0D1BA">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532C0094">
            <w:pPr>
              <w:spacing w:line="360" w:lineRule="exact"/>
              <w:jc w:val="center"/>
              <w:rPr>
                <w:rFonts w:ascii="宋体" w:hAnsi="宋体" w:eastAsia="宋体" w:cs="宋体"/>
                <w:bCs/>
                <w:szCs w:val="21"/>
              </w:rPr>
            </w:pPr>
          </w:p>
        </w:tc>
      </w:tr>
      <w:tr w14:paraId="777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2CDB2660">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7427B578">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2" w:name="OLE_LINK1"/>
            <w:r>
              <w:rPr>
                <w:rFonts w:hint="eastAsia"/>
              </w:rPr>
              <w:fldChar w:fldCharType="begin"/>
            </w:r>
            <w:r>
              <w:instrText xml:space="preserve"> HYPERLINK "mailto:ahjyxs@163.com" </w:instrText>
            </w:r>
            <w:r>
              <w:rPr>
                <w:rFonts w:hint="eastAsia"/>
              </w:rP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bookmarkEnd w:id="52"/>
            <w:r>
              <w:rPr>
                <w:rFonts w:hint="eastAsia" w:ascii="宋体" w:hAnsi="宋体" w:eastAsia="宋体" w:cs="宋体"/>
                <w:bCs/>
                <w:szCs w:val="21"/>
              </w:rPr>
              <w:t>：</w:t>
            </w:r>
          </w:p>
          <w:p w14:paraId="01BF4FBF">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24D4E1B0">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0C7E524E">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5752BF05">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573F02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4AFC2FB">
      <w:pPr>
        <w:spacing w:line="560" w:lineRule="exact"/>
        <w:rPr>
          <w:rFonts w:ascii="宋体" w:hAnsi="宋体" w:eastAsia="宋体" w:cs="宋体"/>
          <w:sz w:val="24"/>
        </w:rPr>
      </w:pPr>
    </w:p>
    <w:p w14:paraId="38BD2534">
      <w:pPr>
        <w:autoSpaceDE w:val="0"/>
        <w:autoSpaceDN w:val="0"/>
        <w:jc w:val="center"/>
        <w:rPr>
          <w:rFonts w:ascii="Times New Roman" w:hAnsi="Times New Roman" w:eastAsia="Fang Song" w:cs="Times New Roman"/>
          <w:szCs w:val="22"/>
        </w:rPr>
      </w:pPr>
    </w:p>
    <w:p w14:paraId="208A1873">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2D289D28">
      <w:pPr>
        <w:autoSpaceDE w:val="0"/>
        <w:autoSpaceDN w:val="0"/>
        <w:jc w:val="center"/>
        <w:rPr>
          <w:rFonts w:ascii="Times New Roman" w:hAnsi="Times New Roman" w:eastAsia="Fang Song" w:cs="Times New Roman"/>
          <w:szCs w:val="22"/>
        </w:rPr>
      </w:pPr>
    </w:p>
    <w:p w14:paraId="29B1929B">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04DBEA2">
      <w:pPr>
        <w:widowControl/>
        <w:spacing w:line="300" w:lineRule="atLeast"/>
        <w:ind w:firstLine="480"/>
        <w:jc w:val="center"/>
        <w:rPr>
          <w:rFonts w:ascii="宋体" w:hAnsi="宋体" w:eastAsia="宋体" w:cs="宋体"/>
          <w:b/>
          <w:bCs/>
          <w:color w:val="000000"/>
          <w:kern w:val="0"/>
          <w:sz w:val="24"/>
        </w:rPr>
      </w:pPr>
    </w:p>
    <w:p w14:paraId="1AA96D8C">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6"/>
        <w:tblW w:w="10060" w:type="dxa"/>
        <w:jc w:val="center"/>
        <w:tblCellSpacing w:w="15" w:type="dxa"/>
        <w:tblLayout w:type="fixed"/>
        <w:tblCellMar>
          <w:top w:w="0" w:type="dxa"/>
          <w:left w:w="0" w:type="dxa"/>
          <w:bottom w:w="0" w:type="dxa"/>
          <w:right w:w="0" w:type="dxa"/>
        </w:tblCellMar>
      </w:tblPr>
      <w:tblGrid>
        <w:gridCol w:w="10060"/>
      </w:tblGrid>
      <w:tr w14:paraId="657116A1">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79F652C5">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5E80A177">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2674B05F">
            <w:pPr>
              <w:keepNext/>
              <w:keepLines/>
              <w:spacing w:line="360" w:lineRule="auto"/>
              <w:ind w:left="417"/>
              <w:outlineLvl w:val="1"/>
              <w:rPr>
                <w:rFonts w:ascii="Arial" w:hAnsi="Arial"/>
                <w:b/>
                <w:bCs/>
                <w:sz w:val="28"/>
                <w:szCs w:val="32"/>
              </w:rPr>
            </w:pPr>
          </w:p>
          <w:p w14:paraId="1AC9E09A">
            <w:pPr>
              <w:pStyle w:val="43"/>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73C5F4C1">
            <w:pPr>
              <w:keepNext/>
              <w:keepLines/>
              <w:spacing w:line="360" w:lineRule="auto"/>
              <w:ind w:left="402"/>
              <w:outlineLvl w:val="1"/>
              <w:rPr>
                <w:rFonts w:ascii="Arial" w:hAnsi="Arial"/>
                <w:b/>
                <w:bCs/>
                <w:sz w:val="28"/>
                <w:szCs w:val="32"/>
              </w:rPr>
            </w:pPr>
          </w:p>
          <w:p w14:paraId="498A229C">
            <w:pPr>
              <w:pStyle w:val="43"/>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6F2E5566">
            <w:pPr>
              <w:pStyle w:val="43"/>
            </w:pPr>
          </w:p>
          <w:p w14:paraId="403AF499"/>
          <w:p w14:paraId="68F0F8D5">
            <w:pPr>
              <w:pStyle w:val="43"/>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1252AE4B">
            <w:pPr>
              <w:keepNext/>
              <w:keepLines/>
              <w:spacing w:line="360" w:lineRule="auto"/>
              <w:ind w:left="402"/>
              <w:outlineLvl w:val="1"/>
              <w:rPr>
                <w:rFonts w:ascii="Arial" w:hAnsi="Arial"/>
                <w:b/>
                <w:bCs/>
                <w:sz w:val="28"/>
                <w:szCs w:val="32"/>
              </w:rPr>
            </w:pPr>
          </w:p>
          <w:p w14:paraId="5761F09D">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6DFEE957">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339632B7">
      <w:pPr>
        <w:autoSpaceDE w:val="0"/>
        <w:autoSpaceDN w:val="0"/>
        <w:jc w:val="center"/>
        <w:rPr>
          <w:rFonts w:ascii="Times New Roman" w:hAnsi="Times New Roman" w:eastAsia="Fang Song" w:cs="Times New Roman"/>
          <w:szCs w:val="22"/>
        </w:rPr>
      </w:pPr>
    </w:p>
    <w:p w14:paraId="5CA06EBE">
      <w:pPr>
        <w:autoSpaceDE w:val="0"/>
        <w:autoSpaceDN w:val="0"/>
        <w:jc w:val="center"/>
        <w:rPr>
          <w:rFonts w:ascii="Times New Roman" w:hAnsi="Times New Roman" w:eastAsia="Fang Song" w:cs="Times New Roman"/>
          <w:szCs w:val="22"/>
        </w:rPr>
      </w:pPr>
    </w:p>
    <w:p w14:paraId="77D282A8">
      <w:pPr>
        <w:autoSpaceDE w:val="0"/>
        <w:autoSpaceDN w:val="0"/>
        <w:jc w:val="center"/>
        <w:rPr>
          <w:rFonts w:ascii="Times New Roman" w:hAnsi="Times New Roman" w:eastAsia="Fang Song" w:cs="Times New Roman"/>
          <w:szCs w:val="22"/>
        </w:rPr>
      </w:pPr>
    </w:p>
    <w:p w14:paraId="3B5ED62B">
      <w:pPr>
        <w:autoSpaceDE w:val="0"/>
        <w:autoSpaceDN w:val="0"/>
        <w:jc w:val="center"/>
        <w:rPr>
          <w:rFonts w:ascii="Times New Roman" w:hAnsi="Times New Roman" w:eastAsia="Fang Song" w:cs="Times New Roman"/>
          <w:szCs w:val="22"/>
        </w:rPr>
      </w:pPr>
    </w:p>
    <w:p w14:paraId="28DD08A6">
      <w:pPr>
        <w:autoSpaceDE w:val="0"/>
        <w:autoSpaceDN w:val="0"/>
        <w:jc w:val="center"/>
        <w:rPr>
          <w:rFonts w:ascii="Times New Roman" w:hAnsi="Times New Roman" w:eastAsia="Fang Song" w:cs="Times New Roman"/>
          <w:szCs w:val="22"/>
        </w:rPr>
      </w:pPr>
    </w:p>
    <w:p w14:paraId="7E81C581">
      <w:pPr>
        <w:autoSpaceDE w:val="0"/>
        <w:autoSpaceDN w:val="0"/>
        <w:jc w:val="center"/>
        <w:rPr>
          <w:rFonts w:ascii="Times New Roman" w:hAnsi="Times New Roman" w:eastAsia="Fang Song" w:cs="Times New Roman"/>
          <w:szCs w:val="22"/>
        </w:rPr>
      </w:pPr>
    </w:p>
    <w:p w14:paraId="73FEDFD5">
      <w:pPr>
        <w:autoSpaceDE w:val="0"/>
        <w:autoSpaceDN w:val="0"/>
        <w:jc w:val="center"/>
        <w:rPr>
          <w:rFonts w:ascii="Times New Roman" w:hAnsi="Times New Roman" w:eastAsia="Fang Song" w:cs="Times New Roman"/>
          <w:szCs w:val="22"/>
        </w:rPr>
      </w:pPr>
    </w:p>
    <w:p w14:paraId="68D3A15E">
      <w:pPr>
        <w:autoSpaceDE w:val="0"/>
        <w:autoSpaceDN w:val="0"/>
        <w:jc w:val="center"/>
        <w:rPr>
          <w:rFonts w:ascii="Times New Roman" w:hAnsi="Times New Roman" w:eastAsia="Fang Song" w:cs="Times New Roman"/>
          <w:szCs w:val="22"/>
        </w:rPr>
      </w:pPr>
    </w:p>
    <w:p w14:paraId="118B5384">
      <w:pPr>
        <w:autoSpaceDE w:val="0"/>
        <w:autoSpaceDN w:val="0"/>
        <w:jc w:val="center"/>
        <w:rPr>
          <w:rFonts w:ascii="Times New Roman" w:hAnsi="Times New Roman" w:eastAsia="Fang Song" w:cs="Times New Roman"/>
          <w:szCs w:val="22"/>
        </w:rPr>
      </w:pPr>
    </w:p>
    <w:p w14:paraId="6F20E6E8">
      <w:pPr>
        <w:autoSpaceDE w:val="0"/>
        <w:autoSpaceDN w:val="0"/>
        <w:jc w:val="center"/>
        <w:rPr>
          <w:rFonts w:ascii="Times New Roman" w:hAnsi="Times New Roman" w:eastAsia="Fang Song" w:cs="Times New Roman"/>
          <w:szCs w:val="22"/>
        </w:rPr>
      </w:pPr>
    </w:p>
    <w:p w14:paraId="65C59A3D">
      <w:pPr>
        <w:autoSpaceDE w:val="0"/>
        <w:autoSpaceDN w:val="0"/>
        <w:jc w:val="center"/>
        <w:rPr>
          <w:rFonts w:ascii="Times New Roman" w:hAnsi="Times New Roman" w:eastAsia="Fang Song" w:cs="Times New Roman"/>
          <w:szCs w:val="22"/>
        </w:rPr>
      </w:pPr>
    </w:p>
    <w:p w14:paraId="5876D21D">
      <w:pPr>
        <w:autoSpaceDE w:val="0"/>
        <w:autoSpaceDN w:val="0"/>
        <w:jc w:val="center"/>
        <w:rPr>
          <w:rFonts w:ascii="Times New Roman" w:hAnsi="Times New Roman" w:eastAsia="Fang Song" w:cs="Times New Roman"/>
          <w:szCs w:val="22"/>
        </w:rPr>
      </w:pPr>
    </w:p>
    <w:p w14:paraId="7181F414">
      <w:pPr>
        <w:pStyle w:val="2"/>
        <w:numPr>
          <w:ilvl w:val="0"/>
          <w:numId w:val="0"/>
        </w:numPr>
        <w:spacing w:before="312" w:after="312"/>
        <w:jc w:val="both"/>
        <w:rPr>
          <w:rFonts w:ascii="Times New Roman" w:hAnsi="Times New Roman" w:eastAsia="宋体" w:cs="Times New Roman"/>
        </w:rPr>
      </w:pPr>
    </w:p>
    <w:p w14:paraId="2199FA27">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037FECB2">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29AFBF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45831CEE">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7B85642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C2AF217">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6A2EA273">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409FFD8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25884212">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1253589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606B7EC9">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52B0E6E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35E56A74">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6A22E7D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102532EE">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74E242F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1A8DAAF0">
      <w:pPr>
        <w:spacing w:line="440" w:lineRule="exact"/>
        <w:ind w:firstLine="420"/>
        <w:rPr>
          <w:rFonts w:ascii="Times New Roman" w:hAnsi="Times New Roman" w:cs="Times New Roman"/>
        </w:rPr>
      </w:pPr>
      <w:r>
        <w:rPr>
          <w:rFonts w:hint="eastAsia" w:ascii="Times New Roman" w:hAnsi="Times New Roman" w:cs="Times New Roman"/>
        </w:rPr>
        <w:t xml:space="preserve">分2包。        </w:t>
      </w:r>
    </w:p>
    <w:p w14:paraId="2F1D53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0BEB81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4D77587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1721548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512EBFC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08A0B2C9">
      <w:pPr>
        <w:spacing w:line="440" w:lineRule="exact"/>
        <w:ind w:firstLine="420"/>
        <w:rPr>
          <w:rFonts w:ascii="Times New Roman" w:hAnsi="Times New Roman" w:cs="Times New Roman"/>
        </w:rPr>
      </w:pPr>
      <w:r>
        <w:rPr>
          <w:rFonts w:ascii="Times New Roman" w:hAnsi="Times New Roman" w:cs="Times New Roman"/>
        </w:rPr>
        <w:t>本询比文件包括：</w:t>
      </w:r>
    </w:p>
    <w:p w14:paraId="0930BC23">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67163DB">
      <w:pPr>
        <w:spacing w:line="440" w:lineRule="exact"/>
        <w:ind w:firstLine="420"/>
        <w:rPr>
          <w:rFonts w:ascii="Times New Roman" w:hAnsi="Times New Roman" w:cs="Times New Roman"/>
        </w:rPr>
      </w:pPr>
      <w:r>
        <w:rPr>
          <w:rFonts w:ascii="Times New Roman" w:hAnsi="Times New Roman" w:cs="Times New Roman"/>
        </w:rPr>
        <w:t>（2）供应商须知；</w:t>
      </w:r>
    </w:p>
    <w:p w14:paraId="67912A55">
      <w:pPr>
        <w:spacing w:line="440" w:lineRule="exact"/>
        <w:ind w:firstLine="420"/>
        <w:rPr>
          <w:rFonts w:ascii="Times New Roman" w:hAnsi="Times New Roman" w:cs="Times New Roman"/>
        </w:rPr>
      </w:pPr>
      <w:r>
        <w:rPr>
          <w:rFonts w:ascii="Times New Roman" w:hAnsi="Times New Roman" w:cs="Times New Roman"/>
        </w:rPr>
        <w:t>（3）评审办法；</w:t>
      </w:r>
    </w:p>
    <w:p w14:paraId="56D7B30C">
      <w:pPr>
        <w:spacing w:line="440" w:lineRule="exact"/>
        <w:ind w:firstLine="420"/>
        <w:rPr>
          <w:rFonts w:ascii="Times New Roman" w:hAnsi="Times New Roman" w:cs="Times New Roman"/>
        </w:rPr>
      </w:pPr>
      <w:r>
        <w:rPr>
          <w:rFonts w:ascii="Times New Roman" w:hAnsi="Times New Roman" w:cs="Times New Roman"/>
        </w:rPr>
        <w:t>（4）合同条款及格式；</w:t>
      </w:r>
    </w:p>
    <w:p w14:paraId="74D718CA">
      <w:pPr>
        <w:spacing w:line="440" w:lineRule="exact"/>
        <w:ind w:firstLine="420"/>
        <w:rPr>
          <w:rFonts w:ascii="Times New Roman" w:hAnsi="Times New Roman" w:cs="Times New Roman"/>
        </w:rPr>
      </w:pPr>
      <w:r>
        <w:rPr>
          <w:rFonts w:ascii="Times New Roman" w:hAnsi="Times New Roman" w:cs="Times New Roman"/>
        </w:rPr>
        <w:t>（5）采购需求及清单；</w:t>
      </w:r>
    </w:p>
    <w:p w14:paraId="4C59A794">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0BB477E2">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51D4F676">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60C5AB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681A34E">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33CFBAC5">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230586B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4EF5C0C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7E4340EF">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8C4AC79">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68F6BF7F">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13D166D0">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034E7CA3">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74F41CFE">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13712855">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273859FD">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4D2797E6">
      <w:pPr>
        <w:spacing w:line="440" w:lineRule="exact"/>
        <w:ind w:firstLine="420"/>
        <w:rPr>
          <w:rFonts w:ascii="Times New Roman" w:hAnsi="Times New Roman" w:cs="Times New Roman"/>
        </w:rPr>
      </w:pPr>
      <w:r>
        <w:rPr>
          <w:rFonts w:hint="eastAsia" w:ascii="Times New Roman" w:hAnsi="Times New Roman" w:cs="Times New Roman"/>
        </w:rPr>
        <w:t>（8）供货方案；</w:t>
      </w:r>
    </w:p>
    <w:p w14:paraId="61EDC38C">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DEA20C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292DB03A">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10087CEA">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16FE512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796BB0DA">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1167E958">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658B12E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4A2A5F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7476FFF4">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5421F8A6">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45827434">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33282BA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521C6A9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57EB8DC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2F2D05A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55000939">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EAD59EB">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53852193">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0E26F3CF">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69B9E95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7F5D354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107CF4E5">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48478F42">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10C6567D">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5A454279">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46660F54">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015D66E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0EE5AD57">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103C1DDD">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776DB287">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E723247">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4DFFF9C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4D54761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02C38C64">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058E0B8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3A3E3AC8">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02CF8760">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238E327">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3E2B17D6">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6596503C">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5FBD81F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44EC6234">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6BB19AF7">
      <w:pPr>
        <w:keepNext/>
        <w:keepLines/>
        <w:spacing w:beforeLines="50" w:afterLines="50"/>
        <w:outlineLvl w:val="1"/>
        <w:rPr>
          <w:rFonts w:ascii="Times New Roman" w:hAnsi="Times New Roman" w:eastAsia="黑体" w:cs="Times New Roman"/>
          <w:bCs/>
          <w:sz w:val="24"/>
          <w:szCs w:val="32"/>
        </w:rPr>
      </w:pPr>
      <w:bookmarkStart w:id="53" w:name="_Toc14201241"/>
      <w:bookmarkStart w:id="54" w:name="_Toc9067725"/>
      <w:bookmarkStart w:id="55" w:name="_Toc26656972"/>
      <w:r>
        <w:rPr>
          <w:rFonts w:ascii="Times New Roman" w:hAnsi="Times New Roman" w:eastAsia="黑体" w:cs="Times New Roman"/>
          <w:bCs/>
          <w:sz w:val="24"/>
          <w:szCs w:val="32"/>
        </w:rPr>
        <w:t>6. 评</w:t>
      </w:r>
      <w:bookmarkEnd w:id="53"/>
      <w:bookmarkEnd w:id="54"/>
      <w:bookmarkEnd w:id="55"/>
      <w:r>
        <w:rPr>
          <w:rFonts w:ascii="Times New Roman" w:hAnsi="Times New Roman" w:eastAsia="黑体" w:cs="Times New Roman"/>
          <w:bCs/>
          <w:sz w:val="24"/>
          <w:szCs w:val="32"/>
        </w:rPr>
        <w:t>审</w:t>
      </w:r>
    </w:p>
    <w:p w14:paraId="70FF7680">
      <w:pPr>
        <w:keepNext/>
        <w:keepLines/>
        <w:spacing w:before="120" w:after="120"/>
        <w:outlineLvl w:val="2"/>
        <w:rPr>
          <w:rFonts w:ascii="Times New Roman" w:hAnsi="Times New Roman" w:eastAsia="黑体" w:cs="Times New Roman"/>
          <w:bCs/>
          <w:sz w:val="24"/>
          <w:szCs w:val="32"/>
        </w:rPr>
      </w:pPr>
      <w:bookmarkStart w:id="56" w:name="_Toc26656973"/>
      <w:bookmarkStart w:id="57" w:name="_Toc14201242"/>
      <w:r>
        <w:rPr>
          <w:rFonts w:ascii="Times New Roman" w:hAnsi="Times New Roman" w:eastAsia="黑体" w:cs="Times New Roman"/>
          <w:bCs/>
          <w:sz w:val="24"/>
          <w:szCs w:val="32"/>
        </w:rPr>
        <w:t>6.1</w:t>
      </w:r>
      <w:bookmarkEnd w:id="56"/>
      <w:bookmarkEnd w:id="57"/>
      <w:r>
        <w:rPr>
          <w:rFonts w:hint="eastAsia" w:ascii="Times New Roman" w:hAnsi="Times New Roman" w:eastAsia="黑体" w:cs="Times New Roman"/>
          <w:bCs/>
          <w:sz w:val="24"/>
          <w:szCs w:val="32"/>
        </w:rPr>
        <w:t>评审小组</w:t>
      </w:r>
    </w:p>
    <w:p w14:paraId="217EA394">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2C59ACAC">
      <w:pPr>
        <w:keepNext/>
        <w:keepLines/>
        <w:spacing w:before="120" w:after="120"/>
        <w:outlineLvl w:val="2"/>
        <w:rPr>
          <w:rFonts w:ascii="Times New Roman" w:hAnsi="Times New Roman" w:eastAsia="黑体" w:cs="Times New Roman"/>
          <w:bCs/>
          <w:sz w:val="24"/>
          <w:szCs w:val="32"/>
        </w:rPr>
      </w:pPr>
      <w:bookmarkStart w:id="58" w:name="_Toc14201244"/>
      <w:bookmarkStart w:id="59"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8"/>
      <w:bookmarkEnd w:id="59"/>
      <w:r>
        <w:rPr>
          <w:rFonts w:ascii="Times New Roman" w:hAnsi="Times New Roman" w:eastAsia="黑体" w:cs="Times New Roman"/>
          <w:bCs/>
          <w:sz w:val="24"/>
          <w:szCs w:val="32"/>
        </w:rPr>
        <w:t>审</w:t>
      </w:r>
    </w:p>
    <w:p w14:paraId="34A1235D">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36B7EB3">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CA3952A">
      <w:pPr>
        <w:keepNext/>
        <w:keepLines/>
        <w:spacing w:beforeLines="50" w:afterLines="50"/>
        <w:outlineLvl w:val="1"/>
        <w:rPr>
          <w:rFonts w:ascii="Times New Roman" w:hAnsi="Times New Roman" w:eastAsia="黑体" w:cs="Times New Roman"/>
          <w:bCs/>
          <w:sz w:val="24"/>
          <w:szCs w:val="32"/>
        </w:rPr>
      </w:pPr>
      <w:bookmarkStart w:id="60" w:name="_Toc14201245"/>
      <w:bookmarkStart w:id="61" w:name="_Toc26656976"/>
      <w:bookmarkStart w:id="62" w:name="_Toc9067726"/>
      <w:r>
        <w:rPr>
          <w:rFonts w:ascii="Times New Roman" w:hAnsi="Times New Roman" w:eastAsia="黑体" w:cs="Times New Roman"/>
          <w:bCs/>
          <w:sz w:val="24"/>
          <w:szCs w:val="32"/>
        </w:rPr>
        <w:t>7. 合同授予</w:t>
      </w:r>
      <w:bookmarkEnd w:id="60"/>
      <w:bookmarkEnd w:id="61"/>
      <w:bookmarkEnd w:id="62"/>
    </w:p>
    <w:p w14:paraId="1C4D022D">
      <w:pPr>
        <w:keepNext/>
        <w:keepLines/>
        <w:spacing w:before="120" w:after="120"/>
        <w:outlineLvl w:val="2"/>
        <w:rPr>
          <w:rFonts w:ascii="Times New Roman" w:hAnsi="Times New Roman" w:eastAsia="黑体" w:cs="Times New Roman"/>
          <w:bCs/>
          <w:sz w:val="24"/>
          <w:szCs w:val="32"/>
        </w:rPr>
      </w:pPr>
      <w:bookmarkStart w:id="63" w:name="_Toc26656977"/>
      <w:bookmarkStart w:id="64" w:name="_Toc14201246"/>
      <w:r>
        <w:rPr>
          <w:rFonts w:ascii="Times New Roman" w:hAnsi="Times New Roman" w:eastAsia="黑体" w:cs="Times New Roman"/>
          <w:bCs/>
          <w:sz w:val="24"/>
          <w:szCs w:val="32"/>
        </w:rPr>
        <w:t>7.1成交候选人公示</w:t>
      </w:r>
      <w:bookmarkEnd w:id="63"/>
      <w:bookmarkEnd w:id="64"/>
    </w:p>
    <w:p w14:paraId="52B4775C">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4AD87684">
      <w:pPr>
        <w:keepNext/>
        <w:keepLines/>
        <w:spacing w:before="120" w:after="120"/>
        <w:outlineLvl w:val="2"/>
        <w:rPr>
          <w:rFonts w:ascii="Times New Roman" w:hAnsi="Times New Roman" w:eastAsia="黑体" w:cs="Times New Roman"/>
          <w:bCs/>
          <w:sz w:val="24"/>
          <w:szCs w:val="32"/>
        </w:rPr>
      </w:pPr>
      <w:bookmarkStart w:id="65" w:name="_Toc14201247"/>
      <w:bookmarkStart w:id="66" w:name="_Toc26656978"/>
      <w:r>
        <w:rPr>
          <w:rFonts w:ascii="Times New Roman" w:hAnsi="Times New Roman" w:eastAsia="黑体" w:cs="Times New Roman"/>
          <w:bCs/>
          <w:sz w:val="24"/>
          <w:szCs w:val="32"/>
        </w:rPr>
        <w:t>7.2评审结果异议</w:t>
      </w:r>
      <w:bookmarkEnd w:id="65"/>
      <w:bookmarkEnd w:id="66"/>
    </w:p>
    <w:p w14:paraId="5BB0A745">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7433E94">
      <w:pPr>
        <w:keepNext/>
        <w:keepLines/>
        <w:spacing w:before="120" w:after="120"/>
        <w:outlineLvl w:val="2"/>
        <w:rPr>
          <w:rFonts w:ascii="Times New Roman" w:hAnsi="Times New Roman" w:eastAsia="黑体" w:cs="Times New Roman"/>
          <w:bCs/>
          <w:sz w:val="24"/>
          <w:szCs w:val="32"/>
        </w:rPr>
      </w:pPr>
      <w:bookmarkStart w:id="67" w:name="_Toc26656979"/>
      <w:bookmarkStart w:id="68" w:name="_Toc14201248"/>
      <w:r>
        <w:rPr>
          <w:rFonts w:ascii="Times New Roman" w:hAnsi="Times New Roman" w:eastAsia="黑体" w:cs="Times New Roman"/>
          <w:bCs/>
          <w:sz w:val="24"/>
          <w:szCs w:val="32"/>
        </w:rPr>
        <w:t>7.3成交候选人履约能力审查</w:t>
      </w:r>
      <w:bookmarkEnd w:id="67"/>
      <w:bookmarkEnd w:id="68"/>
    </w:p>
    <w:p w14:paraId="744AA50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2482AE25">
      <w:pPr>
        <w:keepNext/>
        <w:keepLines/>
        <w:spacing w:before="120" w:after="120"/>
        <w:outlineLvl w:val="2"/>
        <w:rPr>
          <w:rFonts w:ascii="Times New Roman" w:hAnsi="Times New Roman" w:eastAsia="黑体" w:cs="Times New Roman"/>
          <w:bCs/>
          <w:sz w:val="24"/>
          <w:szCs w:val="32"/>
        </w:rPr>
      </w:pPr>
      <w:bookmarkStart w:id="69" w:name="_Toc26656984"/>
      <w:bookmarkStart w:id="70"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9"/>
      <w:bookmarkEnd w:id="70"/>
    </w:p>
    <w:p w14:paraId="7B1C592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0A152786">
      <w:pPr>
        <w:keepNext/>
        <w:keepLines/>
        <w:spacing w:beforeLines="50" w:afterLines="50"/>
        <w:outlineLvl w:val="1"/>
        <w:rPr>
          <w:rFonts w:ascii="Times New Roman" w:hAnsi="Times New Roman" w:eastAsia="黑体" w:cs="Times New Roman"/>
          <w:bCs/>
          <w:sz w:val="24"/>
          <w:szCs w:val="32"/>
        </w:rPr>
      </w:pPr>
      <w:bookmarkStart w:id="71" w:name="_Toc9067727"/>
      <w:bookmarkStart w:id="72" w:name="_Toc14201257"/>
      <w:bookmarkStart w:id="73" w:name="_Toc26656988"/>
      <w:r>
        <w:rPr>
          <w:rFonts w:ascii="Times New Roman" w:hAnsi="Times New Roman" w:eastAsia="黑体" w:cs="Times New Roman"/>
          <w:bCs/>
          <w:sz w:val="24"/>
          <w:szCs w:val="32"/>
        </w:rPr>
        <w:t>8. 纪律和监督</w:t>
      </w:r>
      <w:bookmarkEnd w:id="71"/>
      <w:bookmarkEnd w:id="72"/>
      <w:bookmarkEnd w:id="73"/>
    </w:p>
    <w:p w14:paraId="3B1618D1">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1E7D4723">
      <w:pPr>
        <w:keepNext/>
        <w:keepLines/>
        <w:spacing w:beforeLines="50" w:afterLines="50"/>
        <w:outlineLvl w:val="1"/>
        <w:rPr>
          <w:rFonts w:ascii="Times New Roman" w:hAnsi="Times New Roman" w:eastAsia="黑体" w:cs="Times New Roman"/>
          <w:bCs/>
          <w:sz w:val="24"/>
          <w:szCs w:val="32"/>
        </w:rPr>
      </w:pPr>
      <w:bookmarkStart w:id="74" w:name="_Toc14201262"/>
      <w:bookmarkStart w:id="75"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4"/>
      <w:bookmarkEnd w:id="75"/>
    </w:p>
    <w:p w14:paraId="25C610CB">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1BECE5A0">
      <w:pPr>
        <w:keepNext/>
        <w:keepLines/>
        <w:spacing w:beforeLines="50" w:afterLines="50"/>
        <w:outlineLvl w:val="1"/>
        <w:rPr>
          <w:rFonts w:ascii="Times New Roman" w:hAnsi="Times New Roman" w:eastAsia="黑体" w:cs="Times New Roman"/>
          <w:bCs/>
          <w:sz w:val="24"/>
          <w:szCs w:val="32"/>
        </w:rPr>
      </w:pPr>
      <w:bookmarkStart w:id="76" w:name="_Toc14201263"/>
      <w:bookmarkStart w:id="77" w:name="_Toc9067731"/>
      <w:bookmarkStart w:id="78"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6"/>
      <w:bookmarkEnd w:id="77"/>
      <w:bookmarkEnd w:id="78"/>
    </w:p>
    <w:p w14:paraId="6439C8A4">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2A36615">
      <w:pPr>
        <w:pStyle w:val="23"/>
        <w:jc w:val="right"/>
        <w:rPr>
          <w:rFonts w:hint="default" w:ascii="Times New Roman" w:hAnsi="Times New Roman"/>
          <w:color w:val="auto"/>
          <w:sz w:val="21"/>
          <w:szCs w:val="22"/>
        </w:rPr>
      </w:pPr>
    </w:p>
    <w:p w14:paraId="336C5F0A">
      <w:pPr>
        <w:pStyle w:val="23"/>
        <w:jc w:val="right"/>
        <w:rPr>
          <w:rFonts w:hint="default" w:ascii="Times New Roman" w:hAnsi="Times New Roman"/>
          <w:color w:val="auto"/>
          <w:szCs w:val="28"/>
        </w:rPr>
      </w:pPr>
    </w:p>
    <w:p w14:paraId="5E20E809">
      <w:r>
        <w:rPr>
          <w:rFonts w:ascii="Times New Roman" w:hAnsi="Times New Roman" w:cs="Times New Roman"/>
          <w:sz w:val="24"/>
          <w:szCs w:val="28"/>
        </w:rPr>
        <w:br w:type="page"/>
      </w:r>
    </w:p>
    <w:p w14:paraId="1575AFA4">
      <w:pPr>
        <w:pStyle w:val="2"/>
        <w:numPr>
          <w:ilvl w:val="0"/>
          <w:numId w:val="0"/>
        </w:numPr>
        <w:spacing w:before="312" w:after="312"/>
        <w:rPr>
          <w:rFonts w:ascii="Times New Roman" w:hAnsi="Times New Roman" w:eastAsia="宋体" w:cs="Times New Roman"/>
        </w:rPr>
      </w:pPr>
      <w:bookmarkStart w:id="79"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79"/>
    </w:p>
    <w:p w14:paraId="34825881">
      <w:pPr>
        <w:rPr>
          <w:rFonts w:ascii="Times New Roman" w:hAnsi="Times New Roman" w:eastAsia="宋体" w:cs="Times New Roman"/>
        </w:rPr>
      </w:pPr>
    </w:p>
    <w:p w14:paraId="080079A0">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118E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30A6D404">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62FC8E3F">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67DD30CC">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35F4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29882F05">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5E0750CE">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662DD558">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2079C0ED">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2612D3AA">
            <w:pPr>
              <w:widowControl/>
              <w:adjustRightInd w:val="0"/>
              <w:snapToGrid w:val="0"/>
              <w:jc w:val="left"/>
            </w:pPr>
            <w:r>
              <w:rPr>
                <w:rFonts w:hint="eastAsia"/>
              </w:rPr>
              <w:t>按评审价由低到高的顺序依次推荐成交候选人：</w:t>
            </w:r>
          </w:p>
          <w:p w14:paraId="22C0E1F4">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537AE78F">
            <w:pPr>
              <w:pStyle w:val="5"/>
              <w:adjustRightInd w:val="0"/>
              <w:snapToGrid w:val="0"/>
            </w:pPr>
            <w:r>
              <w:rPr>
                <w:rFonts w:hint="eastAsia" w:ascii="Times New Roman" w:hAnsi="Times New Roman" w:cs="Times New Roman"/>
                <w:kern w:val="0"/>
                <w:szCs w:val="21"/>
              </w:rPr>
              <w:t>□___________________________</w:t>
            </w:r>
          </w:p>
        </w:tc>
      </w:tr>
    </w:tbl>
    <w:p w14:paraId="625FBB3F">
      <w:pPr>
        <w:adjustRightInd w:val="0"/>
        <w:snapToGrid w:val="0"/>
        <w:spacing w:line="360" w:lineRule="auto"/>
        <w:ind w:firstLine="420"/>
        <w:textAlignment w:val="baseline"/>
        <w:rPr>
          <w:rFonts w:ascii="Times New Roman" w:hAnsi="Times New Roman" w:cs="Times New Roman"/>
          <w:szCs w:val="21"/>
        </w:rPr>
      </w:pPr>
    </w:p>
    <w:tbl>
      <w:tblPr>
        <w:tblStyle w:val="16"/>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70DA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3562FBDA">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7FFE457D">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5B8CCAE5">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3A5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58288D05">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6FA0378A">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54CD9DE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2934ACA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7931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1E212DA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3B50F8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C89F6F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5224A2E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016F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44CEF7D9">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47D0182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7521F0F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3EB58424">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7378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7360059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361F418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02A9E89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4E4876B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74E3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A13285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6440D0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C141E25">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1C20DF22">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5D88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2DA98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53985D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52199B8">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0EDDD20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5D51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0EA6E3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74FA5E6">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B4C688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05E196EE">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A9D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F16739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19924C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526D56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051FA8F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1994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3D58C3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49A4E9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1B44F9F">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094250A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17F4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C781DF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2F3C31D">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E8C5F21">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781CFC0D">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37FD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056147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9B82D2C">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42960BA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7324CC3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2DA6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40CE75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02A03F7">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F0563F7">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3CAA46F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28F3FFB2">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5FAE813A">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721CF5AA">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533C391E">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5AFBBF1A">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36E6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BDB7F39">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2C67A89">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06FA798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593570C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3813E9D8">
      <w:pPr>
        <w:widowControl/>
        <w:spacing w:afterLines="100" w:line="420" w:lineRule="exact"/>
        <w:jc w:val="center"/>
        <w:rPr>
          <w:rFonts w:ascii="Times New Roman" w:hAnsi="Times New Roman" w:cs="Times New Roman"/>
          <w:kern w:val="0"/>
          <w:szCs w:val="21"/>
        </w:rPr>
      </w:pPr>
    </w:p>
    <w:p w14:paraId="689A25CE">
      <w:pPr>
        <w:jc w:val="right"/>
        <w:rPr>
          <w:rFonts w:ascii="Times New Roman" w:hAnsi="Times New Roman" w:cs="Times New Roman"/>
        </w:rPr>
      </w:pPr>
    </w:p>
    <w:tbl>
      <w:tblPr>
        <w:tblStyle w:val="16"/>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0B9AC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17692305">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699A64E5">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08FC462F">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50CD0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3FE3DA8E">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3F803830">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4E8AB213">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742B94B3">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3D6379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61966728">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3504C1E1">
            <w:pPr>
              <w:spacing w:line="360" w:lineRule="atLeast"/>
              <w:rPr>
                <w:rFonts w:ascii="Times New Roman" w:hAnsi="Times New Roman" w:cs="Times New Roman"/>
                <w:szCs w:val="21"/>
              </w:rPr>
            </w:pPr>
            <w:r>
              <w:rPr>
                <w:rFonts w:ascii="Times New Roman" w:hAnsi="Times New Roman" w:cs="Times New Roman"/>
                <w:szCs w:val="21"/>
              </w:rPr>
              <w:t>……</w:t>
            </w:r>
          </w:p>
        </w:tc>
      </w:tr>
    </w:tbl>
    <w:p w14:paraId="653BF6F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5021C552">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5B3960E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5151C4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94AB572">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6C4E4E39">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585EB518">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17594DD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6128C25E">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09B16A5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6AB45C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7C6ED9BE">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12C024F6">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7CDB6D85">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4AB7BF20">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29DB268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5CA3204">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3A9EB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04FDD300">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5E45151F">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7E26F8F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4F0274DE">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0B947723">
      <w:pPr>
        <w:spacing w:line="440" w:lineRule="exact"/>
        <w:ind w:firstLine="420"/>
        <w:rPr>
          <w:rFonts w:ascii="Times New Roman" w:hAnsi="Times New Roman" w:cs="Times New Roman"/>
        </w:rPr>
      </w:pPr>
      <w:bookmarkStart w:id="80" w:name="_Toc12245_WPSOffice_Level2"/>
      <w:bookmarkStart w:id="81" w:name="_Toc218_WPSOffice_Level2"/>
      <w:bookmarkStart w:id="82" w:name="_Toc21524_WPSOffice_Level2"/>
      <w:r>
        <w:rPr>
          <w:rFonts w:ascii="Times New Roman" w:hAnsi="Times New Roman" w:cs="Times New Roman"/>
        </w:rPr>
        <w:t>（一）采购项目基本情况</w:t>
      </w:r>
      <w:bookmarkEnd w:id="80"/>
      <w:bookmarkEnd w:id="81"/>
      <w:bookmarkEnd w:id="82"/>
    </w:p>
    <w:p w14:paraId="38DD1CFB">
      <w:pPr>
        <w:spacing w:line="440" w:lineRule="exact"/>
        <w:ind w:firstLine="420"/>
        <w:rPr>
          <w:rFonts w:ascii="Times New Roman" w:hAnsi="Times New Roman" w:cs="Times New Roman"/>
        </w:rPr>
      </w:pPr>
      <w:bookmarkStart w:id="83" w:name="_Toc8414_WPSOffice_Level2"/>
      <w:bookmarkStart w:id="84" w:name="_Toc5856_WPSOffice_Level2"/>
      <w:bookmarkStart w:id="85" w:name="_Toc31322_WPSOffice_Level2"/>
      <w:r>
        <w:rPr>
          <w:rFonts w:ascii="Times New Roman" w:hAnsi="Times New Roman" w:cs="Times New Roman"/>
        </w:rPr>
        <w:t>（二）采购过程回顾</w:t>
      </w:r>
      <w:bookmarkEnd w:id="83"/>
      <w:bookmarkEnd w:id="84"/>
      <w:bookmarkEnd w:id="85"/>
    </w:p>
    <w:p w14:paraId="1AE5F2B3">
      <w:pPr>
        <w:spacing w:line="440" w:lineRule="exact"/>
        <w:ind w:firstLine="420"/>
        <w:rPr>
          <w:rFonts w:ascii="Times New Roman" w:hAnsi="Times New Roman" w:cs="Times New Roman"/>
        </w:rPr>
      </w:pPr>
      <w:bookmarkStart w:id="86" w:name="_Toc1346_WPSOffice_Level2"/>
      <w:bookmarkStart w:id="87" w:name="_Toc2932_WPSOffice_Level2"/>
      <w:bookmarkStart w:id="88" w:name="_Toc15620_WPSOffice_Level2"/>
      <w:r>
        <w:rPr>
          <w:rFonts w:ascii="Times New Roman" w:hAnsi="Times New Roman" w:cs="Times New Roman"/>
        </w:rPr>
        <w:t>（三）评审小组成员名单</w:t>
      </w:r>
      <w:bookmarkEnd w:id="86"/>
      <w:bookmarkEnd w:id="87"/>
      <w:bookmarkEnd w:id="88"/>
    </w:p>
    <w:p w14:paraId="0DE091FA">
      <w:pPr>
        <w:spacing w:line="440" w:lineRule="exact"/>
        <w:ind w:firstLine="420"/>
        <w:rPr>
          <w:rFonts w:ascii="Times New Roman" w:hAnsi="Times New Roman" w:cs="Times New Roman"/>
        </w:rPr>
      </w:pPr>
      <w:bookmarkStart w:id="89" w:name="_Toc32316_WPSOffice_Level2"/>
      <w:bookmarkStart w:id="90" w:name="_Toc14464_WPSOffice_Level2"/>
      <w:bookmarkStart w:id="91" w:name="_Toc14207_WPSOffice_Level2"/>
      <w:r>
        <w:rPr>
          <w:rFonts w:ascii="Times New Roman" w:hAnsi="Times New Roman" w:cs="Times New Roman"/>
        </w:rPr>
        <w:t>（四）询比评审工作</w:t>
      </w:r>
      <w:bookmarkEnd w:id="89"/>
      <w:bookmarkEnd w:id="90"/>
      <w:bookmarkEnd w:id="91"/>
    </w:p>
    <w:p w14:paraId="62B9520F">
      <w:pPr>
        <w:spacing w:line="440" w:lineRule="exact"/>
        <w:ind w:firstLine="420"/>
        <w:rPr>
          <w:rFonts w:ascii="Times New Roman" w:hAnsi="Times New Roman" w:cs="Times New Roman"/>
        </w:rPr>
      </w:pPr>
      <w:r>
        <w:rPr>
          <w:rFonts w:ascii="Times New Roman" w:hAnsi="Times New Roman" w:cs="Times New Roman"/>
        </w:rPr>
        <w:t>1、评审办法</w:t>
      </w:r>
    </w:p>
    <w:p w14:paraId="0A14D2FE">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1E6D6B36">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095E136F">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42133B23">
      <w:pPr>
        <w:spacing w:line="440" w:lineRule="exact"/>
        <w:ind w:firstLine="420"/>
        <w:rPr>
          <w:rFonts w:ascii="Times New Roman" w:hAnsi="Times New Roman" w:cs="Times New Roman"/>
        </w:rPr>
      </w:pPr>
      <w:r>
        <w:rPr>
          <w:rFonts w:ascii="Times New Roman" w:hAnsi="Times New Roman" w:cs="Times New Roman"/>
        </w:rPr>
        <w:t>5、推荐候选供应商排序</w:t>
      </w:r>
    </w:p>
    <w:p w14:paraId="13F14CCA">
      <w:pPr>
        <w:spacing w:line="440" w:lineRule="exact"/>
        <w:ind w:firstLine="420"/>
        <w:rPr>
          <w:rFonts w:ascii="Times New Roman" w:hAnsi="Times New Roman" w:cs="Times New Roman"/>
        </w:rPr>
      </w:pPr>
      <w:bookmarkStart w:id="92" w:name="_Toc13397_WPSOffice_Level2"/>
      <w:bookmarkStart w:id="93" w:name="_Toc5114_WPSOffice_Level2"/>
      <w:bookmarkStart w:id="94" w:name="_Toc3913_WPSOffice_Level2"/>
      <w:r>
        <w:rPr>
          <w:rFonts w:ascii="Times New Roman" w:hAnsi="Times New Roman" w:cs="Times New Roman"/>
        </w:rPr>
        <w:t>（五）需要说明的其他事项</w:t>
      </w:r>
      <w:bookmarkEnd w:id="92"/>
      <w:bookmarkEnd w:id="93"/>
      <w:bookmarkEnd w:id="94"/>
    </w:p>
    <w:p w14:paraId="66873392">
      <w:pPr>
        <w:spacing w:line="440" w:lineRule="exact"/>
        <w:ind w:firstLine="420"/>
        <w:rPr>
          <w:rFonts w:ascii="Times New Roman" w:hAnsi="Times New Roman" w:cs="Times New Roman"/>
        </w:rPr>
      </w:pPr>
      <w:bookmarkStart w:id="95" w:name="_Toc3031_WPSOffice_Level2"/>
      <w:bookmarkStart w:id="96" w:name="_Toc23800_WPSOffice_Level2"/>
      <w:bookmarkStart w:id="97" w:name="_Toc8934_WPSOffice_Level2"/>
      <w:r>
        <w:rPr>
          <w:rFonts w:ascii="Times New Roman" w:hAnsi="Times New Roman" w:cs="Times New Roman"/>
        </w:rPr>
        <w:t>（六）评审附表</w:t>
      </w:r>
      <w:bookmarkEnd w:id="95"/>
      <w:bookmarkEnd w:id="96"/>
      <w:bookmarkEnd w:id="97"/>
    </w:p>
    <w:p w14:paraId="6C2220D2">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4C98732F">
      <w:pPr>
        <w:spacing w:line="440" w:lineRule="exact"/>
        <w:ind w:firstLine="420"/>
        <w:rPr>
          <w:rFonts w:ascii="Times New Roman" w:hAnsi="Times New Roman" w:cs="Times New Roman"/>
        </w:rPr>
      </w:pPr>
      <w:r>
        <w:rPr>
          <w:rFonts w:ascii="Times New Roman" w:hAnsi="Times New Roman" w:cs="Times New Roman"/>
        </w:rPr>
        <w:t>2、评审表格</w:t>
      </w:r>
    </w:p>
    <w:p w14:paraId="3C4C86AC">
      <w:pPr>
        <w:rPr>
          <w:rFonts w:ascii="Times New Roman" w:hAnsi="Times New Roman" w:cs="Times New Roman"/>
        </w:rPr>
      </w:pPr>
      <w:r>
        <w:rPr>
          <w:rFonts w:ascii="Times New Roman" w:hAnsi="Times New Roman" w:cs="Times New Roman"/>
        </w:rPr>
        <w:br w:type="page"/>
      </w:r>
    </w:p>
    <w:p w14:paraId="436B266B">
      <w:pPr>
        <w:pStyle w:val="2"/>
        <w:numPr>
          <w:ilvl w:val="0"/>
          <w:numId w:val="4"/>
        </w:numPr>
        <w:spacing w:before="312" w:after="312"/>
        <w:rPr>
          <w:rFonts w:ascii="Times New Roman" w:hAnsi="Times New Roman" w:eastAsia="宋体" w:cs="Times New Roman"/>
        </w:rPr>
      </w:pPr>
      <w:bookmarkStart w:id="98" w:name="_Toc10990_WPSOffice_Level1"/>
      <w:r>
        <w:rPr>
          <w:rFonts w:ascii="Times New Roman" w:hAnsi="Times New Roman" w:eastAsia="宋体" w:cs="Times New Roman"/>
        </w:rPr>
        <w:t>合同内容</w:t>
      </w:r>
      <w:bookmarkEnd w:id="98"/>
    </w:p>
    <w:p w14:paraId="48E5E86E">
      <w:pPr>
        <w:ind w:firstLine="3200" w:firstLineChars="1000"/>
        <w:rPr>
          <w:rFonts w:ascii="Times New Roman" w:hAnsi="Times New Roman" w:eastAsia="黑体" w:cs="Times New Roman"/>
          <w:sz w:val="32"/>
          <w:szCs w:val="32"/>
        </w:rPr>
      </w:pPr>
      <w:bookmarkStart w:id="99" w:name="_Toc501460622"/>
      <w:bookmarkStart w:id="100"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00D4CDC6">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28B38A87">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5CA1D92A">
      <w:pPr>
        <w:spacing w:line="360" w:lineRule="auto"/>
        <w:rPr>
          <w:rFonts w:ascii="Times New Roman" w:hAnsi="Times New Roman" w:cs="Times New Roman"/>
          <w:szCs w:val="21"/>
        </w:rPr>
      </w:pPr>
      <w:r>
        <w:rPr>
          <w:rFonts w:ascii="Times New Roman" w:hAnsi="Times New Roman" w:cs="Times New Roman"/>
          <w:szCs w:val="21"/>
        </w:rPr>
        <w:t>乙方：</w:t>
      </w:r>
    </w:p>
    <w:p w14:paraId="5EEDC071">
      <w:pPr>
        <w:spacing w:line="360" w:lineRule="auto"/>
        <w:rPr>
          <w:rFonts w:ascii="Times New Roman" w:hAnsi="Times New Roman" w:cs="Times New Roman"/>
          <w:szCs w:val="21"/>
        </w:rPr>
      </w:pPr>
    </w:p>
    <w:p w14:paraId="3F6B47D0">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4A9F976B">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26DE72A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99"/>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7A12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0B25D1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10B598D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50DBA54C">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0FA370D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24B63276">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6E58BAB6">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6984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C6786D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18C64FEA">
            <w:pPr>
              <w:spacing w:before="100" w:beforeAutospacing="1" w:after="100" w:afterAutospacing="1" w:line="300" w:lineRule="exact"/>
              <w:jc w:val="center"/>
              <w:rPr>
                <w:rFonts w:cs="宋体"/>
                <w:szCs w:val="21"/>
              </w:rPr>
            </w:pPr>
          </w:p>
        </w:tc>
        <w:tc>
          <w:tcPr>
            <w:tcW w:w="1420" w:type="dxa"/>
            <w:vAlign w:val="center"/>
          </w:tcPr>
          <w:p w14:paraId="4103737A">
            <w:pPr>
              <w:spacing w:before="100" w:beforeAutospacing="1" w:after="100" w:afterAutospacing="1" w:line="300" w:lineRule="exact"/>
              <w:jc w:val="center"/>
              <w:rPr>
                <w:rFonts w:cs="宋体"/>
                <w:szCs w:val="21"/>
              </w:rPr>
            </w:pPr>
          </w:p>
        </w:tc>
        <w:tc>
          <w:tcPr>
            <w:tcW w:w="1420" w:type="dxa"/>
            <w:vAlign w:val="center"/>
          </w:tcPr>
          <w:p w14:paraId="5C4739A4">
            <w:pPr>
              <w:spacing w:before="100" w:beforeAutospacing="1" w:after="100" w:afterAutospacing="1" w:line="300" w:lineRule="exact"/>
              <w:jc w:val="center"/>
              <w:rPr>
                <w:rFonts w:cs="宋体"/>
                <w:szCs w:val="21"/>
              </w:rPr>
            </w:pPr>
          </w:p>
        </w:tc>
        <w:tc>
          <w:tcPr>
            <w:tcW w:w="1420" w:type="dxa"/>
            <w:vAlign w:val="center"/>
          </w:tcPr>
          <w:p w14:paraId="7E801F62">
            <w:pPr>
              <w:spacing w:line="360" w:lineRule="auto"/>
              <w:jc w:val="center"/>
              <w:rPr>
                <w:rFonts w:ascii="Times New Roman" w:hAnsi="Times New Roman" w:cs="Times New Roman"/>
                <w:szCs w:val="21"/>
              </w:rPr>
            </w:pPr>
          </w:p>
        </w:tc>
        <w:tc>
          <w:tcPr>
            <w:tcW w:w="1420" w:type="dxa"/>
            <w:vAlign w:val="center"/>
          </w:tcPr>
          <w:p w14:paraId="2018F7EB">
            <w:pPr>
              <w:spacing w:line="360" w:lineRule="auto"/>
              <w:jc w:val="center"/>
              <w:rPr>
                <w:rFonts w:ascii="Times New Roman" w:hAnsi="Times New Roman" w:cs="Times New Roman"/>
                <w:szCs w:val="21"/>
              </w:rPr>
            </w:pPr>
          </w:p>
        </w:tc>
      </w:tr>
      <w:tr w14:paraId="7CC2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B594BB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6FD7911">
            <w:pPr>
              <w:spacing w:before="100" w:beforeAutospacing="1" w:after="100" w:afterAutospacing="1" w:line="300" w:lineRule="exact"/>
              <w:jc w:val="center"/>
              <w:rPr>
                <w:rFonts w:cs="宋体"/>
                <w:szCs w:val="21"/>
              </w:rPr>
            </w:pPr>
          </w:p>
        </w:tc>
        <w:tc>
          <w:tcPr>
            <w:tcW w:w="1420" w:type="dxa"/>
            <w:vAlign w:val="center"/>
          </w:tcPr>
          <w:p w14:paraId="08B53244">
            <w:pPr>
              <w:spacing w:before="100" w:beforeAutospacing="1" w:after="100" w:afterAutospacing="1" w:line="300" w:lineRule="exact"/>
              <w:jc w:val="center"/>
              <w:rPr>
                <w:rFonts w:cs="宋体"/>
                <w:szCs w:val="21"/>
              </w:rPr>
            </w:pPr>
          </w:p>
        </w:tc>
        <w:tc>
          <w:tcPr>
            <w:tcW w:w="1420" w:type="dxa"/>
            <w:vAlign w:val="center"/>
          </w:tcPr>
          <w:p w14:paraId="039976CA">
            <w:pPr>
              <w:spacing w:before="100" w:beforeAutospacing="1" w:after="100" w:afterAutospacing="1" w:line="300" w:lineRule="exact"/>
              <w:jc w:val="center"/>
              <w:rPr>
                <w:rFonts w:cs="宋体"/>
                <w:szCs w:val="21"/>
              </w:rPr>
            </w:pPr>
          </w:p>
        </w:tc>
        <w:tc>
          <w:tcPr>
            <w:tcW w:w="1420" w:type="dxa"/>
            <w:vAlign w:val="center"/>
          </w:tcPr>
          <w:p w14:paraId="765E7BFC">
            <w:pPr>
              <w:spacing w:line="360" w:lineRule="auto"/>
              <w:jc w:val="center"/>
              <w:rPr>
                <w:rFonts w:ascii="Times New Roman" w:hAnsi="Times New Roman" w:cs="Times New Roman"/>
                <w:szCs w:val="21"/>
              </w:rPr>
            </w:pPr>
          </w:p>
        </w:tc>
        <w:tc>
          <w:tcPr>
            <w:tcW w:w="1420" w:type="dxa"/>
            <w:vAlign w:val="center"/>
          </w:tcPr>
          <w:p w14:paraId="38CB0084">
            <w:pPr>
              <w:spacing w:line="360" w:lineRule="auto"/>
              <w:jc w:val="center"/>
              <w:rPr>
                <w:rFonts w:ascii="Times New Roman" w:hAnsi="Times New Roman" w:cs="Times New Roman"/>
                <w:szCs w:val="21"/>
              </w:rPr>
            </w:pPr>
          </w:p>
        </w:tc>
      </w:tr>
      <w:tr w14:paraId="55FF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5606852">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4FD62FBB">
            <w:pPr>
              <w:spacing w:before="100" w:beforeAutospacing="1" w:after="100" w:afterAutospacing="1" w:line="300" w:lineRule="exact"/>
              <w:jc w:val="center"/>
              <w:rPr>
                <w:rFonts w:cs="宋体"/>
                <w:szCs w:val="21"/>
              </w:rPr>
            </w:pPr>
          </w:p>
        </w:tc>
        <w:tc>
          <w:tcPr>
            <w:tcW w:w="1420" w:type="dxa"/>
            <w:vAlign w:val="center"/>
          </w:tcPr>
          <w:p w14:paraId="417B5CE8">
            <w:pPr>
              <w:spacing w:before="100" w:beforeAutospacing="1" w:after="100" w:afterAutospacing="1" w:line="300" w:lineRule="exact"/>
              <w:jc w:val="center"/>
              <w:rPr>
                <w:rFonts w:cs="宋体"/>
                <w:szCs w:val="21"/>
              </w:rPr>
            </w:pPr>
          </w:p>
        </w:tc>
        <w:tc>
          <w:tcPr>
            <w:tcW w:w="1420" w:type="dxa"/>
            <w:vAlign w:val="center"/>
          </w:tcPr>
          <w:p w14:paraId="6C7197F2">
            <w:pPr>
              <w:spacing w:before="100" w:beforeAutospacing="1" w:after="100" w:afterAutospacing="1" w:line="300" w:lineRule="exact"/>
              <w:jc w:val="center"/>
              <w:rPr>
                <w:rFonts w:cs="宋体"/>
                <w:szCs w:val="21"/>
              </w:rPr>
            </w:pPr>
          </w:p>
        </w:tc>
        <w:tc>
          <w:tcPr>
            <w:tcW w:w="1420" w:type="dxa"/>
            <w:vAlign w:val="center"/>
          </w:tcPr>
          <w:p w14:paraId="3EA17C7F">
            <w:pPr>
              <w:spacing w:line="360" w:lineRule="auto"/>
              <w:jc w:val="center"/>
              <w:rPr>
                <w:rFonts w:ascii="Times New Roman" w:hAnsi="Times New Roman" w:cs="Times New Roman"/>
                <w:szCs w:val="21"/>
              </w:rPr>
            </w:pPr>
          </w:p>
        </w:tc>
        <w:tc>
          <w:tcPr>
            <w:tcW w:w="1420" w:type="dxa"/>
            <w:vAlign w:val="center"/>
          </w:tcPr>
          <w:p w14:paraId="09F5F6F7">
            <w:pPr>
              <w:spacing w:line="360" w:lineRule="auto"/>
              <w:jc w:val="center"/>
              <w:rPr>
                <w:rFonts w:ascii="Times New Roman" w:hAnsi="Times New Roman" w:cs="Times New Roman"/>
                <w:szCs w:val="21"/>
              </w:rPr>
            </w:pPr>
          </w:p>
        </w:tc>
      </w:tr>
      <w:tr w14:paraId="561A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6B741E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62F5452D">
            <w:pPr>
              <w:spacing w:before="100" w:beforeAutospacing="1" w:after="100" w:afterAutospacing="1" w:line="300" w:lineRule="exact"/>
              <w:jc w:val="center"/>
              <w:rPr>
                <w:rFonts w:cs="宋体"/>
                <w:szCs w:val="21"/>
              </w:rPr>
            </w:pPr>
          </w:p>
        </w:tc>
        <w:tc>
          <w:tcPr>
            <w:tcW w:w="1420" w:type="dxa"/>
            <w:vAlign w:val="center"/>
          </w:tcPr>
          <w:p w14:paraId="0950F7AA">
            <w:pPr>
              <w:spacing w:before="100" w:beforeAutospacing="1" w:after="100" w:afterAutospacing="1" w:line="300" w:lineRule="exact"/>
              <w:jc w:val="center"/>
              <w:rPr>
                <w:rFonts w:cs="宋体"/>
                <w:szCs w:val="21"/>
              </w:rPr>
            </w:pPr>
          </w:p>
        </w:tc>
        <w:tc>
          <w:tcPr>
            <w:tcW w:w="1420" w:type="dxa"/>
            <w:vAlign w:val="center"/>
          </w:tcPr>
          <w:p w14:paraId="0414B6C9">
            <w:pPr>
              <w:spacing w:before="100" w:beforeAutospacing="1" w:after="100" w:afterAutospacing="1" w:line="300" w:lineRule="exact"/>
              <w:jc w:val="center"/>
              <w:rPr>
                <w:rFonts w:cs="宋体"/>
                <w:szCs w:val="21"/>
              </w:rPr>
            </w:pPr>
          </w:p>
        </w:tc>
        <w:tc>
          <w:tcPr>
            <w:tcW w:w="1420" w:type="dxa"/>
            <w:vAlign w:val="center"/>
          </w:tcPr>
          <w:p w14:paraId="6D68C9F1">
            <w:pPr>
              <w:spacing w:line="360" w:lineRule="auto"/>
              <w:jc w:val="center"/>
              <w:rPr>
                <w:rFonts w:ascii="Times New Roman" w:hAnsi="Times New Roman" w:cs="Times New Roman"/>
                <w:szCs w:val="21"/>
              </w:rPr>
            </w:pPr>
          </w:p>
        </w:tc>
        <w:tc>
          <w:tcPr>
            <w:tcW w:w="1420" w:type="dxa"/>
            <w:vAlign w:val="center"/>
          </w:tcPr>
          <w:p w14:paraId="6E381246">
            <w:pPr>
              <w:spacing w:line="360" w:lineRule="auto"/>
              <w:jc w:val="center"/>
              <w:rPr>
                <w:rFonts w:ascii="Times New Roman" w:hAnsi="Times New Roman" w:cs="Times New Roman"/>
                <w:szCs w:val="21"/>
              </w:rPr>
            </w:pPr>
          </w:p>
        </w:tc>
      </w:tr>
      <w:tr w14:paraId="2AE9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6CD1574C">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1EC86969">
            <w:pPr>
              <w:spacing w:line="360" w:lineRule="auto"/>
              <w:jc w:val="center"/>
              <w:rPr>
                <w:rFonts w:ascii="Times New Roman" w:hAnsi="Times New Roman" w:cs="Times New Roman"/>
                <w:szCs w:val="21"/>
              </w:rPr>
            </w:pPr>
          </w:p>
        </w:tc>
      </w:tr>
    </w:tbl>
    <w:p w14:paraId="12EE9E28">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446B7A8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33521CF9">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018B68D1">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6819A477">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04D3BBB3">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55F43E13">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57C95B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0762BBA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BB34DA7">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58DAB773">
      <w:pPr>
        <w:pStyle w:val="5"/>
      </w:pPr>
    </w:p>
    <w:p w14:paraId="7A8BEF2E">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333A2F59">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6BCE96BF">
      <w:pPr>
        <w:pStyle w:val="7"/>
        <w:rPr>
          <w:rFonts w:asciiTheme="minorEastAsia" w:hAnsiTheme="minorEastAsia" w:cstheme="minorEastAsia"/>
          <w:szCs w:val="21"/>
        </w:rPr>
      </w:pPr>
    </w:p>
    <w:p w14:paraId="01584DF0">
      <w:pPr>
        <w:pStyle w:val="7"/>
        <w:rPr>
          <w:rFonts w:asciiTheme="minorEastAsia" w:hAnsiTheme="minorEastAsia" w:cstheme="minorEastAsia"/>
          <w:szCs w:val="21"/>
        </w:rPr>
      </w:pPr>
      <w:r>
        <w:rPr>
          <w:rFonts w:hint="eastAsia" w:asciiTheme="minorEastAsia" w:hAnsiTheme="minorEastAsia" w:cstheme="minorEastAsia"/>
          <w:szCs w:val="21"/>
        </w:rPr>
        <w:t>账号：</w:t>
      </w:r>
    </w:p>
    <w:p w14:paraId="095C317B">
      <w:pPr>
        <w:pStyle w:val="7"/>
        <w:rPr>
          <w:rFonts w:asciiTheme="minorEastAsia" w:hAnsiTheme="minorEastAsia" w:cstheme="minorEastAsia"/>
          <w:szCs w:val="21"/>
        </w:rPr>
      </w:pPr>
    </w:p>
    <w:p w14:paraId="4BCC075C">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1830DDD0">
      <w:pPr>
        <w:pStyle w:val="7"/>
        <w:rPr>
          <w:rFonts w:asciiTheme="minorEastAsia" w:hAnsiTheme="minorEastAsia" w:cstheme="minorEastAsia"/>
          <w:szCs w:val="21"/>
        </w:rPr>
      </w:pPr>
    </w:p>
    <w:p w14:paraId="406EFD0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5C547C31">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51FBA6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4C167C3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03A0459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7980279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B7814D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6409CAA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06AFE32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1BCAE41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57BBADC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516ADEE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474D7AB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7A20587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5A0CECF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2D02FDF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29D6F95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6959C989">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04C6199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60469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5D57364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2CF133C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0A89FEE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304976D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368A935">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34F0965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F9F253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51E0BE5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6F188DA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05AE0736">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4D964E29">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46C6522">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45D9E19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720C018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099D611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A22D5D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7143D34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60E22C1F">
      <w:pPr>
        <w:spacing w:line="360" w:lineRule="auto"/>
        <w:ind w:firstLine="420" w:firstLineChars="200"/>
        <w:rPr>
          <w:rFonts w:ascii="Times New Roman" w:hAnsi="Times New Roman" w:cs="Times New Roman"/>
          <w:szCs w:val="21"/>
        </w:rPr>
      </w:pPr>
    </w:p>
    <w:p w14:paraId="0C38FC2C">
      <w:pPr>
        <w:spacing w:line="360" w:lineRule="auto"/>
        <w:ind w:firstLine="420" w:firstLineChars="200"/>
        <w:rPr>
          <w:rFonts w:ascii="Times New Roman" w:hAnsi="Times New Roman" w:cs="Times New Roman"/>
          <w:szCs w:val="21"/>
        </w:rPr>
      </w:pPr>
    </w:p>
    <w:p w14:paraId="746D2F59">
      <w:pPr>
        <w:spacing w:line="360" w:lineRule="auto"/>
        <w:ind w:firstLine="420" w:firstLineChars="200"/>
        <w:rPr>
          <w:rFonts w:ascii="Times New Roman" w:hAnsi="Times New Roman" w:cs="Times New Roman"/>
          <w:szCs w:val="21"/>
        </w:rPr>
      </w:pPr>
    </w:p>
    <w:p w14:paraId="5C923BF0">
      <w:pPr>
        <w:spacing w:line="360" w:lineRule="auto"/>
        <w:rPr>
          <w:rFonts w:ascii="Times New Roman" w:hAnsi="Times New Roman" w:cs="Times New Roman"/>
          <w:szCs w:val="21"/>
        </w:rPr>
      </w:pPr>
    </w:p>
    <w:p w14:paraId="33E1D024">
      <w:pPr>
        <w:spacing w:line="360" w:lineRule="auto"/>
        <w:ind w:firstLine="420" w:firstLineChars="200"/>
        <w:rPr>
          <w:rFonts w:ascii="Times New Roman" w:hAnsi="Times New Roman" w:cs="Times New Roman"/>
          <w:szCs w:val="21"/>
        </w:rPr>
      </w:pPr>
    </w:p>
    <w:p w14:paraId="583B720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5797E0D6">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A18C742">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F24F6D0">
      <w:pPr>
        <w:spacing w:line="360" w:lineRule="auto"/>
        <w:ind w:firstLine="420" w:firstLineChars="200"/>
        <w:rPr>
          <w:rFonts w:ascii="Times New Roman" w:hAnsi="Times New Roman" w:cs="Times New Roman"/>
          <w:szCs w:val="21"/>
        </w:rPr>
      </w:pPr>
    </w:p>
    <w:p w14:paraId="2655A93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513AD819">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2A82A865">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4F255D9">
      <w:pPr>
        <w:rPr>
          <w:rFonts w:ascii="Times New Roman" w:hAnsi="Times New Roman" w:cs="Times New Roman"/>
        </w:rPr>
      </w:pPr>
    </w:p>
    <w:p w14:paraId="240590FD">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45FED9F8">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0"/>
    </w:p>
    <w:p w14:paraId="70B91D87">
      <w:pPr>
        <w:rPr>
          <w:sz w:val="30"/>
          <w:szCs w:val="30"/>
        </w:rPr>
      </w:pPr>
      <w:r>
        <w:rPr>
          <w:rFonts w:hint="eastAsia"/>
          <w:sz w:val="30"/>
          <w:szCs w:val="30"/>
        </w:rPr>
        <w:t>（1包）</w:t>
      </w:r>
    </w:p>
    <w:p w14:paraId="5A40D632"/>
    <w:tbl>
      <w:tblPr>
        <w:tblStyle w:val="16"/>
        <w:tblW w:w="9621" w:type="dxa"/>
        <w:jc w:val="center"/>
        <w:tblLayout w:type="fixed"/>
        <w:tblCellMar>
          <w:top w:w="0" w:type="dxa"/>
          <w:left w:w="108" w:type="dxa"/>
          <w:bottom w:w="0" w:type="dxa"/>
          <w:right w:w="108" w:type="dxa"/>
        </w:tblCellMar>
      </w:tblPr>
      <w:tblGrid>
        <w:gridCol w:w="468"/>
        <w:gridCol w:w="1204"/>
        <w:gridCol w:w="4764"/>
        <w:gridCol w:w="3185"/>
      </w:tblGrid>
      <w:tr w14:paraId="7B2F34DC">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69EC5A14">
            <w:pPr>
              <w:widowControl/>
              <w:jc w:val="center"/>
              <w:textAlignment w:val="center"/>
              <w:rPr>
                <w:rFonts w:ascii="宋体" w:hAnsi="宋体" w:eastAsia="宋体" w:cs="宋体"/>
                <w:b/>
                <w:bCs/>
                <w:color w:val="000000"/>
                <w:sz w:val="18"/>
                <w:szCs w:val="18"/>
              </w:rPr>
            </w:pPr>
            <w:bookmarkStart w:id="101" w:name="OLE_LINK11"/>
            <w:bookmarkStart w:id="102" w:name="OLE_LINK8"/>
            <w:r>
              <w:rPr>
                <w:rFonts w:hint="eastAsia" w:ascii="宋体" w:hAnsi="宋体" w:eastAsia="宋体" w:cs="宋体"/>
                <w:b/>
                <w:bCs/>
                <w:color w:val="000000"/>
                <w:kern w:val="0"/>
                <w:szCs w:val="21"/>
              </w:rPr>
              <w:t>江铃大道皮卡无人机勘察车</w:t>
            </w:r>
            <w:bookmarkEnd w:id="101"/>
            <w:bookmarkEnd w:id="102"/>
            <w:r>
              <w:rPr>
                <w:rFonts w:hint="eastAsia" w:ascii="宋体" w:hAnsi="宋体" w:eastAsia="宋体" w:cs="宋体"/>
                <w:b/>
                <w:bCs/>
                <w:color w:val="000000"/>
                <w:kern w:val="0"/>
                <w:szCs w:val="21"/>
              </w:rPr>
              <w:t xml:space="preserve">  配置参数</w:t>
            </w:r>
          </w:p>
        </w:tc>
      </w:tr>
      <w:tr w14:paraId="221C88E7">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2CD59C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3E0D49C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05DB0A48">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53D6E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505E77CF">
            <w:pPr>
              <w:widowControl/>
              <w:ind w:firstLine="540" w:firstLineChars="30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柴油发动机</w:t>
            </w:r>
          </w:p>
        </w:tc>
      </w:tr>
      <w:tr w14:paraId="4568BB50">
        <w:tblPrEx>
          <w:tblCellMar>
            <w:top w:w="0" w:type="dxa"/>
            <w:left w:w="108" w:type="dxa"/>
            <w:bottom w:w="0" w:type="dxa"/>
            <w:right w:w="108" w:type="dxa"/>
          </w:tblCellMar>
        </w:tblPrEx>
        <w:trPr>
          <w:trHeight w:val="555"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04B781C">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035EE4D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EA09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3D2228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自动8AT变速箱</w:t>
            </w:r>
          </w:p>
        </w:tc>
      </w:tr>
      <w:tr w14:paraId="5FA4F90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E2C532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802A90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2D68B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整备质量（kg）</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52254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2680</w:t>
            </w:r>
          </w:p>
        </w:tc>
      </w:tr>
      <w:tr w14:paraId="6384C6BA">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95DC810">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7D0A0DB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DA57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9274C0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5785*1935*2065</w:t>
            </w:r>
          </w:p>
        </w:tc>
      </w:tr>
      <w:tr w14:paraId="21799BC0">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7B4943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B5D6F7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4AD8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20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3470</w:t>
            </w:r>
          </w:p>
        </w:tc>
      </w:tr>
      <w:tr w14:paraId="00CD83F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F6BFC1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06B345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DD4D1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8C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80</w:t>
            </w:r>
          </w:p>
        </w:tc>
      </w:tr>
      <w:tr w14:paraId="0FA6676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8CAFE45">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DBA9AA6">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4ABF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1A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r>
      <w:tr w14:paraId="48FE62A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7667FFA">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706865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ADB08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E4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r>
      <w:tr w14:paraId="75EB066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68E0B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4FA554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6047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00F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前置四驱</w:t>
            </w:r>
          </w:p>
        </w:tc>
      </w:tr>
      <w:tr w14:paraId="1014E4C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BBBA61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0542F67">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01722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09C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前双叉臂独立悬挂</w:t>
            </w:r>
          </w:p>
        </w:tc>
      </w:tr>
      <w:tr w14:paraId="6274036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219F94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9704A0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0AEA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361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后钢板弹簧悬架</w:t>
            </w:r>
          </w:p>
        </w:tc>
      </w:tr>
      <w:tr w14:paraId="5BCB664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C677A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7CCD3D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CC68C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22C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盘刹</w:t>
            </w:r>
          </w:p>
        </w:tc>
      </w:tr>
      <w:tr w14:paraId="7D8A918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EAD1C1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C0EB07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25D0B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D9A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盘刹</w:t>
            </w:r>
          </w:p>
        </w:tc>
      </w:tr>
      <w:tr w14:paraId="325E7EB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374AE4A">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00013F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A027F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7C58">
            <w:pPr>
              <w:widowControl/>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245/70R17</w:t>
            </w:r>
          </w:p>
        </w:tc>
      </w:tr>
      <w:tr w14:paraId="7497EBA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F09FF5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8DAC95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46355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94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245/70R17</w:t>
            </w:r>
          </w:p>
        </w:tc>
      </w:tr>
      <w:tr w14:paraId="4FED7D2E">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CC2CE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7ABD70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1D962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6C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柴油涡轮增压发动机</w:t>
            </w:r>
          </w:p>
        </w:tc>
      </w:tr>
      <w:tr w14:paraId="6C50A81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3683C7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372D23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294CB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排量（mL）</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EB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2296</w:t>
            </w:r>
          </w:p>
        </w:tc>
      </w:tr>
      <w:tr w14:paraId="6670A23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9C2F98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7236DF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36C5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转向系统</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C9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液压助力</w:t>
            </w:r>
          </w:p>
        </w:tc>
      </w:tr>
      <w:tr w14:paraId="6FF3EF6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27BB3F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6C6CD0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6BEDC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7B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国六</w:t>
            </w:r>
          </w:p>
        </w:tc>
      </w:tr>
      <w:tr w14:paraId="4B03703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767D6F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C6CD27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112D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最大功率/转速（ps/rpm）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41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176</w:t>
            </w:r>
          </w:p>
        </w:tc>
      </w:tr>
      <w:tr w14:paraId="73FC280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7B3FC20">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D05A91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AE872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最大扭矩/转速（N.m/rpm）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6C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450</w:t>
            </w:r>
          </w:p>
        </w:tc>
      </w:tr>
      <w:tr w14:paraId="3C186CB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7B40A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4F7AA6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C5AE5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1A0796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p>
        </w:tc>
      </w:tr>
      <w:tr w14:paraId="78EC405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7EFF73C">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5115916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86FAA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后雷达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6C2C7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6A3BE9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711415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400ABF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C3CB3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2500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4688B9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D272A4C">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262688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1C272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博士ESP 9.3</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ED3F2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5F459E7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AA5824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6B21E05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20865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博士HBA紧急制动辅助系统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CCF04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7D2B4A6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69B26B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28F56EF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DB499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F4AA4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7D0F1165">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26BD5B19">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70D985FD">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7591F4EF">
            <w:pPr>
              <w:widowControl/>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指导价：29.88万元，报价含上牌加油，送车费用，合格证三个月内生产的新车，享受全国联保。</w:t>
            </w:r>
          </w:p>
        </w:tc>
      </w:tr>
    </w:tbl>
    <w:p w14:paraId="36DA2EDA"/>
    <w:p w14:paraId="4DCFE798">
      <w:pPr>
        <w:widowControl/>
        <w:jc w:val="center"/>
        <w:textAlignment w:val="center"/>
        <w:rPr>
          <w:rFonts w:ascii="宋体" w:hAnsi="宋体" w:eastAsia="宋体" w:cs="宋体"/>
          <w:color w:val="000000"/>
          <w:kern w:val="0"/>
          <w:sz w:val="18"/>
          <w:szCs w:val="18"/>
        </w:rPr>
      </w:pPr>
    </w:p>
    <w:p w14:paraId="1ECCFB5E">
      <w:pPr>
        <w:widowControl/>
        <w:jc w:val="center"/>
        <w:textAlignment w:val="center"/>
        <w:rPr>
          <w:rFonts w:ascii="宋体" w:hAnsi="宋体" w:eastAsia="宋体" w:cs="宋体"/>
          <w:color w:val="000000"/>
          <w:kern w:val="0"/>
          <w:sz w:val="18"/>
          <w:szCs w:val="18"/>
        </w:rPr>
      </w:pPr>
    </w:p>
    <w:p w14:paraId="33CB2C20">
      <w:pPr>
        <w:widowControl/>
        <w:jc w:val="left"/>
        <w:textAlignment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（2包）</w:t>
      </w:r>
    </w:p>
    <w:p w14:paraId="23DFDBCE">
      <w:pPr>
        <w:widowControl/>
        <w:jc w:val="center"/>
        <w:textAlignment w:val="center"/>
        <w:rPr>
          <w:rFonts w:ascii="宋体" w:hAnsi="宋体" w:eastAsia="宋体" w:cs="宋体"/>
          <w:color w:val="000000"/>
          <w:kern w:val="0"/>
          <w:sz w:val="18"/>
          <w:szCs w:val="18"/>
        </w:rPr>
      </w:pPr>
    </w:p>
    <w:tbl>
      <w:tblPr>
        <w:tblStyle w:val="16"/>
        <w:tblW w:w="10053" w:type="dxa"/>
        <w:jc w:val="center"/>
        <w:tblLayout w:type="fixed"/>
        <w:tblCellMar>
          <w:top w:w="0" w:type="dxa"/>
          <w:left w:w="108" w:type="dxa"/>
          <w:bottom w:w="0" w:type="dxa"/>
          <w:right w:w="108" w:type="dxa"/>
        </w:tblCellMar>
      </w:tblPr>
      <w:tblGrid>
        <w:gridCol w:w="340"/>
        <w:gridCol w:w="875"/>
        <w:gridCol w:w="2747"/>
        <w:gridCol w:w="4830"/>
        <w:gridCol w:w="1261"/>
      </w:tblGrid>
      <w:tr w14:paraId="7C3A9793">
        <w:tblPrEx>
          <w:tblCellMar>
            <w:top w:w="0" w:type="dxa"/>
            <w:left w:w="108" w:type="dxa"/>
            <w:bottom w:w="0" w:type="dxa"/>
            <w:right w:w="108" w:type="dxa"/>
          </w:tblCellMar>
        </w:tblPrEx>
        <w:trPr>
          <w:trHeight w:val="536" w:hRule="atLeast"/>
          <w:jc w:val="center"/>
        </w:trPr>
        <w:tc>
          <w:tcPr>
            <w:tcW w:w="10053" w:type="dxa"/>
            <w:gridSpan w:val="5"/>
            <w:tcBorders>
              <w:top w:val="single" w:color="000000" w:sz="4" w:space="0"/>
              <w:left w:val="single" w:color="000000" w:sz="4" w:space="0"/>
              <w:bottom w:val="single" w:color="000000" w:sz="4" w:space="0"/>
              <w:right w:val="single" w:color="000000" w:sz="4" w:space="0"/>
            </w:tcBorders>
            <w:noWrap/>
            <w:vAlign w:val="center"/>
          </w:tcPr>
          <w:p w14:paraId="3012B35F">
            <w:pPr>
              <w:widowControl/>
              <w:jc w:val="center"/>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大疆机场3代整体配置  配置参数</w:t>
            </w:r>
          </w:p>
        </w:tc>
      </w:tr>
      <w:tr w14:paraId="464E35D5">
        <w:tblPrEx>
          <w:tblCellMar>
            <w:top w:w="0" w:type="dxa"/>
            <w:left w:w="108" w:type="dxa"/>
            <w:bottom w:w="0" w:type="dxa"/>
            <w:right w:w="108" w:type="dxa"/>
          </w:tblCellMar>
        </w:tblPrEx>
        <w:trPr>
          <w:trHeight w:val="536" w:hRule="atLeast"/>
          <w:jc w:val="center"/>
        </w:trPr>
        <w:tc>
          <w:tcPr>
            <w:tcW w:w="340" w:type="dxa"/>
            <w:vMerge w:val="restart"/>
            <w:tcBorders>
              <w:top w:val="nil"/>
              <w:left w:val="single" w:color="000000" w:sz="4" w:space="0"/>
              <w:right w:val="single" w:color="000000" w:sz="4" w:space="0"/>
            </w:tcBorders>
            <w:noWrap/>
            <w:vAlign w:val="center"/>
          </w:tcPr>
          <w:p w14:paraId="6D328AC2">
            <w:pPr>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875" w:type="dxa"/>
            <w:vMerge w:val="restart"/>
            <w:tcBorders>
              <w:top w:val="nil"/>
              <w:left w:val="nil"/>
              <w:right w:val="single" w:color="000000" w:sz="4" w:space="0"/>
            </w:tcBorders>
            <w:noWrap/>
            <w:vAlign w:val="center"/>
          </w:tcPr>
          <w:p w14:paraId="7469680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配置参数</w:t>
            </w:r>
          </w:p>
          <w:p w14:paraId="1E90E84C">
            <w:pPr>
              <w:jc w:val="center"/>
              <w:textAlignment w:val="center"/>
              <w:rPr>
                <w:rFonts w:ascii="宋体" w:hAnsi="宋体" w:eastAsia="宋体" w:cs="宋体"/>
                <w:color w:val="000000"/>
                <w:sz w:val="18"/>
                <w:szCs w:val="18"/>
              </w:rPr>
            </w:pPr>
          </w:p>
        </w:tc>
        <w:tc>
          <w:tcPr>
            <w:tcW w:w="2747" w:type="dxa"/>
            <w:tcBorders>
              <w:top w:val="nil"/>
              <w:left w:val="single" w:color="000000" w:sz="4" w:space="0"/>
              <w:bottom w:val="single" w:color="000000" w:sz="4" w:space="0"/>
              <w:right w:val="single" w:color="000000" w:sz="4" w:space="0"/>
            </w:tcBorders>
            <w:noWrap/>
            <w:vAlign w:val="center"/>
          </w:tcPr>
          <w:p w14:paraId="1A6535B9">
            <w:pPr>
              <w:rPr>
                <w:rFonts w:ascii="宋体" w:hAnsi="宋体" w:eastAsia="宋体" w:cs="宋体"/>
                <w:color w:val="000000"/>
                <w:sz w:val="22"/>
                <w:szCs w:val="22"/>
              </w:rPr>
            </w:pPr>
            <w:r>
              <w:rPr>
                <w:rFonts w:hint="eastAsia"/>
                <w:color w:val="000000"/>
                <w:sz w:val="22"/>
                <w:szCs w:val="22"/>
              </w:rPr>
              <w:t>大疆DJI-Matrice-4TD</w:t>
            </w:r>
          </w:p>
        </w:tc>
        <w:tc>
          <w:tcPr>
            <w:tcW w:w="4830" w:type="dxa"/>
            <w:tcBorders>
              <w:top w:val="nil"/>
              <w:left w:val="single" w:color="000000" w:sz="4" w:space="0"/>
              <w:bottom w:val="single" w:color="000000" w:sz="4" w:space="0"/>
              <w:right w:val="single" w:color="000000" w:sz="4" w:space="0"/>
            </w:tcBorders>
            <w:vAlign w:val="center"/>
          </w:tcPr>
          <w:p w14:paraId="2CA79755">
            <w:pPr>
              <w:rPr>
                <w:rFonts w:ascii="宋体" w:hAnsi="宋体" w:eastAsia="宋体" w:cs="宋体"/>
                <w:szCs w:val="21"/>
              </w:rPr>
            </w:pPr>
            <w:r>
              <w:rPr>
                <w:rFonts w:hint="eastAsia" w:ascii="宋体" w:hAnsi="宋体" w:eastAsia="宋体" w:cs="宋体"/>
                <w:szCs w:val="21"/>
              </w:rPr>
              <w:t>1.飞行器尺寸(折叠)≤380mmx420mmx220mm（长x宽x高）；</w:t>
            </w:r>
          </w:p>
          <w:p w14:paraId="2347CCF1">
            <w:pPr>
              <w:rPr>
                <w:rFonts w:ascii="宋体" w:hAnsi="宋体" w:eastAsia="宋体" w:cs="宋体"/>
                <w:szCs w:val="21"/>
              </w:rPr>
            </w:pPr>
            <w:r>
              <w:rPr>
                <w:rFonts w:hint="eastAsia" w:ascii="宋体" w:hAnsi="宋体" w:eastAsia="宋体" w:cs="宋体"/>
                <w:szCs w:val="21"/>
              </w:rPr>
              <w:t>2.最大起飞重量≥2000 g</w:t>
            </w:r>
          </w:p>
          <w:p w14:paraId="2A29609F">
            <w:pPr>
              <w:jc w:val="left"/>
              <w:rPr>
                <w:rFonts w:ascii="宋体" w:hAnsi="宋体" w:eastAsia="宋体" w:cs="宋体"/>
                <w:szCs w:val="21"/>
              </w:rPr>
            </w:pPr>
            <w:r>
              <w:rPr>
                <w:rFonts w:hint="eastAsia" w:ascii="宋体" w:hAnsi="宋体" w:eastAsia="宋体" w:cs="宋体"/>
                <w:szCs w:val="21"/>
              </w:rPr>
              <w:t>3.机身集成RTK定位模块</w:t>
            </w:r>
          </w:p>
          <w:p w14:paraId="076E8219">
            <w:pPr>
              <w:rPr>
                <w:rFonts w:ascii="宋体" w:hAnsi="宋体" w:eastAsia="宋体" w:cs="宋体"/>
                <w:color w:val="000000"/>
                <w:sz w:val="22"/>
                <w:szCs w:val="22"/>
              </w:rPr>
            </w:pPr>
            <w:r>
              <w:rPr>
                <w:rFonts w:hint="eastAsia" w:ascii="宋体" w:hAnsi="宋体" w:eastAsia="宋体" w:cs="宋体"/>
                <w:szCs w:val="21"/>
              </w:rPr>
              <w:t>4.飞行器具有长焦可见光、中长焦可见光、广角可见光和红外热成像相机；</w:t>
            </w:r>
          </w:p>
        </w:tc>
        <w:tc>
          <w:tcPr>
            <w:tcW w:w="1261" w:type="dxa"/>
            <w:tcBorders>
              <w:top w:val="nil"/>
              <w:left w:val="single" w:color="000000" w:sz="4" w:space="0"/>
              <w:bottom w:val="single" w:color="000000" w:sz="4" w:space="0"/>
              <w:right w:val="single" w:color="000000" w:sz="4" w:space="0"/>
            </w:tcBorders>
            <w:vAlign w:val="center"/>
          </w:tcPr>
          <w:p w14:paraId="2A405880">
            <w:pPr>
              <w:jc w:val="center"/>
              <w:rPr>
                <w:color w:val="000000"/>
                <w:sz w:val="22"/>
                <w:szCs w:val="22"/>
              </w:rPr>
            </w:pPr>
            <w:r>
              <w:rPr>
                <w:rFonts w:hint="eastAsia"/>
                <w:color w:val="000000"/>
                <w:sz w:val="22"/>
                <w:szCs w:val="22"/>
              </w:rPr>
              <w:t>1架</w:t>
            </w:r>
          </w:p>
        </w:tc>
      </w:tr>
      <w:tr w14:paraId="4D19205B">
        <w:tblPrEx>
          <w:tblCellMar>
            <w:top w:w="0" w:type="dxa"/>
            <w:left w:w="108" w:type="dxa"/>
            <w:bottom w:w="0" w:type="dxa"/>
            <w:right w:w="108" w:type="dxa"/>
          </w:tblCellMar>
        </w:tblPrEx>
        <w:trPr>
          <w:trHeight w:val="532" w:hRule="atLeast"/>
          <w:jc w:val="center"/>
        </w:trPr>
        <w:tc>
          <w:tcPr>
            <w:tcW w:w="340" w:type="dxa"/>
            <w:vMerge w:val="continue"/>
            <w:tcBorders>
              <w:left w:val="single" w:color="000000" w:sz="4" w:space="0"/>
              <w:right w:val="single" w:color="000000" w:sz="4" w:space="0"/>
            </w:tcBorders>
            <w:noWrap/>
            <w:vAlign w:val="center"/>
          </w:tcPr>
          <w:p w14:paraId="1ABDEED3">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6CF372CD">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1729C417">
            <w:pPr>
              <w:rPr>
                <w:rFonts w:ascii="宋体" w:hAnsi="宋体" w:eastAsia="宋体" w:cs="宋体"/>
                <w:color w:val="000000"/>
                <w:sz w:val="22"/>
                <w:szCs w:val="22"/>
              </w:rPr>
            </w:pPr>
            <w:r>
              <w:rPr>
                <w:rFonts w:hint="eastAsia"/>
                <w:color w:val="000000"/>
                <w:sz w:val="22"/>
                <w:szCs w:val="22"/>
              </w:rPr>
              <w:t>大疆机场3代</w:t>
            </w:r>
          </w:p>
        </w:tc>
        <w:tc>
          <w:tcPr>
            <w:tcW w:w="4830" w:type="dxa"/>
            <w:tcBorders>
              <w:top w:val="single" w:color="000000" w:sz="4" w:space="0"/>
              <w:left w:val="single" w:color="000000" w:sz="4" w:space="0"/>
              <w:bottom w:val="single" w:color="000000" w:sz="4" w:space="0"/>
              <w:right w:val="single" w:color="000000" w:sz="4" w:space="0"/>
            </w:tcBorders>
            <w:noWrap/>
            <w:vAlign w:val="center"/>
          </w:tcPr>
          <w:p w14:paraId="1E0935E4">
            <w:pPr>
              <w:jc w:val="left"/>
              <w:rPr>
                <w:rFonts w:ascii="宋体" w:hAnsi="宋体" w:eastAsia="宋体" w:cs="宋体"/>
                <w:color w:val="000000"/>
                <w:szCs w:val="21"/>
              </w:rPr>
            </w:pPr>
            <w:r>
              <w:rPr>
                <w:rFonts w:hint="eastAsia" w:ascii="宋体" w:hAnsi="宋体" w:eastAsia="宋体" w:cs="宋体"/>
                <w:color w:val="000000"/>
                <w:szCs w:val="21"/>
              </w:rPr>
              <w:t>1.设备整机(不包含飞行器)重量≤55kg；</w:t>
            </w:r>
          </w:p>
          <w:p w14:paraId="10E76C52">
            <w:pPr>
              <w:jc w:val="left"/>
              <w:rPr>
                <w:rFonts w:ascii="宋体" w:hAnsi="宋体" w:eastAsia="宋体" w:cs="宋体"/>
                <w:color w:val="000000"/>
                <w:szCs w:val="21"/>
              </w:rPr>
            </w:pPr>
            <w:r>
              <w:rPr>
                <w:rFonts w:hint="eastAsia" w:ascii="宋体" w:hAnsi="宋体" w:eastAsia="宋体" w:cs="宋体"/>
                <w:color w:val="000000"/>
                <w:szCs w:val="21"/>
              </w:rPr>
              <w:t>2.外形尺寸（舱盖闭合）≤650mmx750mmx800mm（长x宽x高）；</w:t>
            </w:r>
          </w:p>
          <w:p w14:paraId="57576920">
            <w:pPr>
              <w:jc w:val="left"/>
              <w:rPr>
                <w:rFonts w:ascii="宋体" w:hAnsi="宋体" w:eastAsia="宋体" w:cs="宋体"/>
                <w:color w:val="000000"/>
                <w:szCs w:val="21"/>
              </w:rPr>
            </w:pPr>
            <w:r>
              <w:rPr>
                <w:rFonts w:hint="eastAsia" w:ascii="宋体" w:hAnsi="宋体" w:eastAsia="宋体" w:cs="宋体"/>
                <w:color w:val="000000"/>
                <w:szCs w:val="21"/>
              </w:rPr>
              <w:t>3.最大允许降落风速≥12m/s（6级风）</w:t>
            </w:r>
          </w:p>
          <w:p w14:paraId="684EB449">
            <w:pPr>
              <w:jc w:val="left"/>
              <w:rPr>
                <w:rFonts w:ascii="宋体" w:hAnsi="宋体" w:eastAsia="宋体" w:cs="宋体"/>
                <w:color w:val="000000"/>
                <w:szCs w:val="21"/>
              </w:rPr>
            </w:pPr>
            <w:r>
              <w:rPr>
                <w:rFonts w:hint="eastAsia" w:ascii="宋体" w:hAnsi="宋体" w:eastAsia="宋体" w:cs="宋体"/>
                <w:color w:val="000000"/>
                <w:szCs w:val="21"/>
              </w:rPr>
              <w:t>4.最大作业半径≥10公里</w:t>
            </w:r>
          </w:p>
          <w:p w14:paraId="64331B53">
            <w:pPr>
              <w:jc w:val="left"/>
              <w:rPr>
                <w:rFonts w:ascii="宋体" w:hAnsi="宋体" w:eastAsia="宋体" w:cs="宋体"/>
                <w:szCs w:val="21"/>
              </w:rPr>
            </w:pPr>
            <w:r>
              <w:rPr>
                <w:rFonts w:hint="eastAsia" w:ascii="宋体" w:hAnsi="宋体" w:eastAsia="宋体" w:cs="宋体"/>
                <w:szCs w:val="21"/>
              </w:rPr>
              <w:t>5.设备最短作业间隔≤30min</w:t>
            </w:r>
          </w:p>
          <w:p w14:paraId="5D8621BE">
            <w:pPr>
              <w:jc w:val="left"/>
              <w:rPr>
                <w:rFonts w:ascii="宋体" w:hAnsi="宋体" w:eastAsia="宋体" w:cs="宋体"/>
                <w:szCs w:val="21"/>
              </w:rPr>
            </w:pPr>
            <w:r>
              <w:rPr>
                <w:rFonts w:hint="eastAsia" w:ascii="宋体" w:hAnsi="宋体" w:eastAsia="宋体" w:cs="宋体"/>
                <w:szCs w:val="21"/>
              </w:rPr>
              <w:t>6.设备支持通过4G实现网络接入</w:t>
            </w:r>
          </w:p>
          <w:p w14:paraId="7EE38A5D">
            <w:pPr>
              <w:jc w:val="left"/>
              <w:rPr>
                <w:rFonts w:ascii="宋体" w:hAnsi="宋体" w:eastAsia="宋体" w:cs="宋体"/>
                <w:color w:val="000000"/>
                <w:sz w:val="22"/>
                <w:szCs w:val="22"/>
              </w:rPr>
            </w:pPr>
            <w:r>
              <w:rPr>
                <w:rFonts w:hint="eastAsia" w:ascii="宋体" w:hAnsi="宋体" w:eastAsia="宋体" w:cs="宋体"/>
                <w:szCs w:val="21"/>
              </w:rPr>
              <w:t>7.支持微气象功能，具备风速、雨量、温度、湿度感知能力；</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6FDD31A0">
            <w:pPr>
              <w:jc w:val="center"/>
              <w:rPr>
                <w:color w:val="000000"/>
                <w:sz w:val="22"/>
                <w:szCs w:val="22"/>
              </w:rPr>
            </w:pPr>
            <w:r>
              <w:rPr>
                <w:rFonts w:hint="eastAsia"/>
                <w:color w:val="000000"/>
                <w:sz w:val="22"/>
                <w:szCs w:val="22"/>
              </w:rPr>
              <w:t>1台</w:t>
            </w:r>
          </w:p>
        </w:tc>
      </w:tr>
      <w:tr w14:paraId="13404A23">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6A0131D4">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1A6CEF4A">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5393418B">
            <w:pPr>
              <w:rPr>
                <w:rFonts w:ascii="宋体" w:hAnsi="宋体" w:eastAsia="宋体" w:cs="宋体"/>
                <w:color w:val="000000"/>
                <w:sz w:val="22"/>
                <w:szCs w:val="22"/>
              </w:rPr>
            </w:pPr>
            <w:r>
              <w:rPr>
                <w:rFonts w:hint="eastAsia"/>
                <w:color w:val="000000"/>
                <w:sz w:val="22"/>
                <w:szCs w:val="22"/>
              </w:rPr>
              <w:t>无人机电池</w:t>
            </w:r>
          </w:p>
        </w:tc>
        <w:tc>
          <w:tcPr>
            <w:tcW w:w="4830" w:type="dxa"/>
            <w:tcBorders>
              <w:top w:val="single" w:color="000000" w:sz="4" w:space="0"/>
              <w:left w:val="single" w:color="000000" w:sz="4" w:space="0"/>
              <w:bottom w:val="single" w:color="000000" w:sz="4" w:space="0"/>
              <w:right w:val="single" w:color="000000" w:sz="4" w:space="0"/>
            </w:tcBorders>
            <w:noWrap/>
            <w:vAlign w:val="center"/>
          </w:tcPr>
          <w:p w14:paraId="6B6EADA4">
            <w:pPr>
              <w:jc w:val="left"/>
              <w:rPr>
                <w:rFonts w:ascii="宋体" w:hAnsi="宋体" w:eastAsia="宋体" w:cs="宋体"/>
                <w:szCs w:val="21"/>
              </w:rPr>
            </w:pPr>
            <w:r>
              <w:rPr>
                <w:rFonts w:hint="eastAsia" w:ascii="宋体" w:hAnsi="宋体" w:eastAsia="宋体" w:cs="宋体"/>
                <w:szCs w:val="21"/>
              </w:rPr>
              <w:t>飞行器电池容量≥6768 mAh</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5A73F2A0">
            <w:pPr>
              <w:jc w:val="center"/>
              <w:rPr>
                <w:color w:val="000000"/>
                <w:sz w:val="22"/>
                <w:szCs w:val="22"/>
              </w:rPr>
            </w:pPr>
            <w:r>
              <w:rPr>
                <w:rFonts w:hint="eastAsia"/>
                <w:color w:val="000000"/>
                <w:sz w:val="22"/>
                <w:szCs w:val="22"/>
              </w:rPr>
              <w:t>3块</w:t>
            </w:r>
          </w:p>
        </w:tc>
      </w:tr>
      <w:tr w14:paraId="42D0FC9F">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5C4910A6">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66F1FB07">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04F2D1FA">
            <w:pPr>
              <w:rPr>
                <w:rFonts w:ascii="宋体" w:hAnsi="宋体" w:eastAsia="宋体" w:cs="宋体"/>
                <w:color w:val="000000"/>
                <w:sz w:val="22"/>
                <w:szCs w:val="22"/>
              </w:rPr>
            </w:pPr>
            <w:r>
              <w:rPr>
                <w:rFonts w:hint="eastAsia"/>
                <w:color w:val="000000"/>
                <w:sz w:val="22"/>
                <w:szCs w:val="22"/>
              </w:rPr>
              <w:t>无人机机身损坏保险</w:t>
            </w:r>
          </w:p>
        </w:tc>
        <w:tc>
          <w:tcPr>
            <w:tcW w:w="4830" w:type="dxa"/>
            <w:tcBorders>
              <w:top w:val="single" w:color="000000" w:sz="4" w:space="0"/>
              <w:left w:val="single" w:color="000000" w:sz="4" w:space="0"/>
              <w:bottom w:val="single" w:color="000000" w:sz="4" w:space="0"/>
              <w:right w:val="single" w:color="000000" w:sz="4" w:space="0"/>
            </w:tcBorders>
            <w:noWrap/>
            <w:vAlign w:val="center"/>
          </w:tcPr>
          <w:p w14:paraId="76A98F78">
            <w:pPr>
              <w:jc w:val="left"/>
              <w:rPr>
                <w:rFonts w:ascii="宋体" w:hAnsi="宋体" w:eastAsia="宋体" w:cs="宋体"/>
                <w:color w:val="000000"/>
                <w:sz w:val="22"/>
                <w:szCs w:val="22"/>
              </w:rPr>
            </w:pPr>
            <w:r>
              <w:rPr>
                <w:rFonts w:hint="eastAsia" w:ascii="宋体" w:hAnsi="宋体" w:eastAsia="宋体" w:cs="宋体"/>
                <w:color w:val="000000"/>
                <w:sz w:val="22"/>
                <w:szCs w:val="22"/>
              </w:rPr>
              <w:t>机场与飞行器在设备激活的一年内，享受原厂不限次数的免费维修，直至额度用完为止。</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4D2CEEA7">
            <w:pPr>
              <w:jc w:val="center"/>
              <w:rPr>
                <w:color w:val="000000"/>
                <w:sz w:val="22"/>
                <w:szCs w:val="22"/>
              </w:rPr>
            </w:pPr>
            <w:r>
              <w:rPr>
                <w:rFonts w:hint="eastAsia"/>
                <w:color w:val="000000"/>
                <w:sz w:val="22"/>
                <w:szCs w:val="22"/>
              </w:rPr>
              <w:t>1项</w:t>
            </w:r>
          </w:p>
        </w:tc>
      </w:tr>
      <w:tr w14:paraId="38BBFBA3">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4574BEC0">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7A644AF7">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7AEA2BA2">
            <w:pPr>
              <w:rPr>
                <w:rFonts w:ascii="宋体" w:hAnsi="宋体" w:eastAsia="宋体" w:cs="宋体"/>
                <w:color w:val="000000"/>
                <w:sz w:val="22"/>
                <w:szCs w:val="22"/>
              </w:rPr>
            </w:pPr>
            <w:r>
              <w:rPr>
                <w:rFonts w:hint="eastAsia"/>
                <w:color w:val="000000"/>
                <w:sz w:val="22"/>
                <w:szCs w:val="22"/>
              </w:rPr>
              <w:t>第三者责任险100W</w:t>
            </w: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55B5">
            <w:pPr>
              <w:jc w:val="left"/>
              <w:rPr>
                <w:rFonts w:ascii="宋体" w:hAnsi="宋体" w:eastAsia="宋体" w:cs="宋体"/>
                <w:color w:val="000000"/>
                <w:sz w:val="22"/>
                <w:szCs w:val="22"/>
              </w:rPr>
            </w:pPr>
            <w:r>
              <w:rPr>
                <w:rFonts w:hint="eastAsia" w:ascii="宋体" w:hAnsi="宋体" w:eastAsia="宋体" w:cs="宋体"/>
                <w:color w:val="000000"/>
                <w:sz w:val="22"/>
                <w:szCs w:val="22"/>
              </w:rPr>
              <w:t>提供不少于100万/年的第三方责任险</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AB19">
            <w:pPr>
              <w:jc w:val="center"/>
              <w:rPr>
                <w:color w:val="000000"/>
                <w:sz w:val="22"/>
                <w:szCs w:val="22"/>
              </w:rPr>
            </w:pPr>
            <w:r>
              <w:rPr>
                <w:rFonts w:hint="eastAsia"/>
                <w:color w:val="000000"/>
                <w:sz w:val="22"/>
                <w:szCs w:val="22"/>
              </w:rPr>
              <w:t>1项</w:t>
            </w:r>
          </w:p>
        </w:tc>
      </w:tr>
      <w:tr w14:paraId="01D60EC3">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25775EEA">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4782DD4E">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65F13C9E">
            <w:pPr>
              <w:rPr>
                <w:rFonts w:ascii="宋体" w:hAnsi="宋体" w:eastAsia="宋体" w:cs="宋体"/>
                <w:color w:val="000000"/>
                <w:sz w:val="22"/>
                <w:szCs w:val="22"/>
              </w:rPr>
            </w:pPr>
            <w:r>
              <w:rPr>
                <w:rFonts w:hint="eastAsia"/>
                <w:color w:val="000000"/>
                <w:sz w:val="22"/>
                <w:szCs w:val="22"/>
              </w:rPr>
              <w:t>DJI-4G增强图传模块</w:t>
            </w: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26E4">
            <w:pPr>
              <w:jc w:val="left"/>
              <w:rPr>
                <w:rFonts w:ascii="宋体" w:hAnsi="宋体" w:eastAsia="宋体" w:cs="宋体"/>
                <w:color w:val="000000"/>
                <w:sz w:val="22"/>
                <w:szCs w:val="22"/>
              </w:rPr>
            </w:pPr>
            <w:r>
              <w:rPr>
                <w:rFonts w:hint="eastAsia" w:ascii="宋体" w:hAnsi="宋体" w:eastAsia="宋体" w:cs="宋体"/>
                <w:color w:val="000000"/>
                <w:sz w:val="22"/>
                <w:szCs w:val="22"/>
              </w:rPr>
              <w:t>支持通过4G实现网络接入</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5299">
            <w:pPr>
              <w:jc w:val="center"/>
              <w:rPr>
                <w:color w:val="000000"/>
                <w:sz w:val="22"/>
                <w:szCs w:val="22"/>
              </w:rPr>
            </w:pPr>
            <w:r>
              <w:rPr>
                <w:rFonts w:hint="eastAsia"/>
                <w:color w:val="000000"/>
                <w:sz w:val="22"/>
                <w:szCs w:val="22"/>
              </w:rPr>
              <w:t>2个</w:t>
            </w:r>
          </w:p>
        </w:tc>
      </w:tr>
      <w:tr w14:paraId="50224520">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454124A3">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5F03029A">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503B463C">
            <w:pPr>
              <w:rPr>
                <w:rFonts w:ascii="宋体" w:hAnsi="宋体" w:eastAsia="宋体" w:cs="宋体"/>
                <w:color w:val="000000"/>
                <w:sz w:val="22"/>
                <w:szCs w:val="22"/>
              </w:rPr>
            </w:pPr>
            <w:r>
              <w:rPr>
                <w:rFonts w:hint="eastAsia"/>
                <w:color w:val="0000FF"/>
                <w:sz w:val="22"/>
                <w:szCs w:val="22"/>
              </w:rPr>
              <w:t>4G图传物联网流量每月100G</w:t>
            </w: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91DC">
            <w:pPr>
              <w:jc w:val="left"/>
              <w:rPr>
                <w:rFonts w:ascii="宋体" w:hAnsi="宋体" w:eastAsia="宋体" w:cs="宋体"/>
                <w:color w:val="000000"/>
                <w:sz w:val="22"/>
                <w:szCs w:val="22"/>
              </w:rPr>
            </w:pPr>
            <w:r>
              <w:rPr>
                <w:rFonts w:hint="eastAsia" w:ascii="宋体" w:hAnsi="宋体" w:eastAsia="宋体" w:cs="宋体"/>
                <w:color w:val="000000"/>
                <w:sz w:val="22"/>
                <w:szCs w:val="22"/>
              </w:rPr>
              <w:t>年度流量卡，每月不少于100G</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C2F2">
            <w:pPr>
              <w:jc w:val="center"/>
              <w:rPr>
                <w:color w:val="000000"/>
                <w:sz w:val="22"/>
                <w:szCs w:val="22"/>
              </w:rPr>
            </w:pPr>
            <w:r>
              <w:rPr>
                <w:rFonts w:hint="eastAsia"/>
                <w:color w:val="000000"/>
                <w:sz w:val="22"/>
                <w:szCs w:val="22"/>
              </w:rPr>
              <w:t>2个</w:t>
            </w:r>
          </w:p>
        </w:tc>
      </w:tr>
      <w:tr w14:paraId="70E1487E">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2877FE3E">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38222AEF">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4F9BA89E">
            <w:pPr>
              <w:rPr>
                <w:rFonts w:ascii="宋体" w:hAnsi="宋体" w:eastAsia="宋体" w:cs="宋体"/>
                <w:color w:val="000000"/>
                <w:sz w:val="22"/>
                <w:szCs w:val="22"/>
              </w:rPr>
            </w:pPr>
            <w:r>
              <w:rPr>
                <w:rFonts w:hint="eastAsia"/>
                <w:color w:val="000000"/>
                <w:sz w:val="22"/>
                <w:szCs w:val="22"/>
              </w:rPr>
              <w:t>DJI-AL-1探照灯</w:t>
            </w: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3350">
            <w:pPr>
              <w:jc w:val="left"/>
              <w:rPr>
                <w:rFonts w:ascii="宋体" w:hAnsi="宋体" w:eastAsia="宋体" w:cs="宋体"/>
                <w:color w:val="000000"/>
                <w:sz w:val="22"/>
                <w:szCs w:val="22"/>
              </w:rPr>
            </w:pPr>
            <w:r>
              <w:rPr>
                <w:rFonts w:hint="eastAsia" w:ascii="宋体" w:hAnsi="宋体" w:eastAsia="宋体" w:cs="宋体"/>
                <w:color w:val="000000"/>
                <w:sz w:val="22"/>
                <w:szCs w:val="22"/>
              </w:rPr>
              <w:t>1. 外形尺寸：≤95*165*30mm；（长宽高均须满足）</w:t>
            </w:r>
          </w:p>
          <w:p w14:paraId="1F56E952">
            <w:pPr>
              <w:jc w:val="left"/>
              <w:rPr>
                <w:rFonts w:ascii="宋体" w:hAnsi="宋体" w:eastAsia="宋体" w:cs="宋体"/>
                <w:color w:val="000000"/>
                <w:sz w:val="22"/>
                <w:szCs w:val="22"/>
              </w:rPr>
            </w:pPr>
            <w:r>
              <w:rPr>
                <w:rFonts w:hint="eastAsia" w:ascii="宋体" w:hAnsi="宋体" w:eastAsia="宋体" w:cs="宋体"/>
                <w:color w:val="000000"/>
                <w:sz w:val="22"/>
                <w:szCs w:val="22"/>
              </w:rPr>
              <w:t>2. 重量：≤100g；</w:t>
            </w:r>
          </w:p>
          <w:p w14:paraId="005B867B">
            <w:pPr>
              <w:jc w:val="left"/>
              <w:rPr>
                <w:rFonts w:ascii="宋体" w:hAnsi="宋体" w:eastAsia="宋体" w:cs="宋体"/>
                <w:color w:val="000000"/>
                <w:sz w:val="22"/>
                <w:szCs w:val="22"/>
              </w:rPr>
            </w:pPr>
            <w:r>
              <w:rPr>
                <w:rFonts w:hint="eastAsia" w:ascii="宋体" w:hAnsi="宋体" w:eastAsia="宋体" w:cs="宋体"/>
                <w:color w:val="000000"/>
                <w:sz w:val="22"/>
                <w:szCs w:val="22"/>
              </w:rPr>
              <w:t>3.防护等级：≥IP55；</w:t>
            </w:r>
          </w:p>
          <w:p w14:paraId="5068A688">
            <w:pPr>
              <w:jc w:val="left"/>
              <w:rPr>
                <w:rFonts w:ascii="宋体" w:hAnsi="宋体" w:eastAsia="宋体" w:cs="宋体"/>
                <w:color w:val="000000"/>
                <w:sz w:val="22"/>
                <w:szCs w:val="22"/>
              </w:rPr>
            </w:pPr>
            <w:r>
              <w:rPr>
                <w:rFonts w:hint="eastAsia" w:ascii="宋体" w:hAnsi="宋体" w:eastAsia="宋体" w:cs="宋体"/>
                <w:color w:val="000000"/>
                <w:sz w:val="22"/>
                <w:szCs w:val="22"/>
              </w:rPr>
              <w:t>4.工作温度：-20℃至 50℃</w:t>
            </w:r>
          </w:p>
          <w:p w14:paraId="33629132">
            <w:pPr>
              <w:jc w:val="left"/>
              <w:rPr>
                <w:rFonts w:ascii="宋体" w:hAnsi="宋体" w:eastAsia="宋体" w:cs="宋体"/>
                <w:color w:val="000000"/>
                <w:sz w:val="22"/>
                <w:szCs w:val="22"/>
              </w:rPr>
            </w:pPr>
            <w:r>
              <w:rPr>
                <w:rFonts w:hint="eastAsia" w:ascii="宋体" w:hAnsi="宋体" w:eastAsia="宋体" w:cs="宋体"/>
                <w:color w:val="000000"/>
                <w:sz w:val="22"/>
                <w:szCs w:val="22"/>
              </w:rPr>
              <w:t>5.总功率：≤40W；</w:t>
            </w:r>
          </w:p>
          <w:p w14:paraId="5D9853CA">
            <w:pPr>
              <w:jc w:val="left"/>
              <w:rPr>
                <w:rFonts w:ascii="宋体" w:hAnsi="宋体" w:eastAsia="宋体" w:cs="宋体"/>
                <w:color w:val="000000"/>
                <w:sz w:val="22"/>
                <w:szCs w:val="22"/>
              </w:rPr>
            </w:pPr>
            <w:r>
              <w:rPr>
                <w:rFonts w:hint="eastAsia" w:ascii="宋体" w:hAnsi="宋体" w:eastAsia="宋体" w:cs="宋体"/>
                <w:color w:val="000000"/>
                <w:sz w:val="22"/>
                <w:szCs w:val="22"/>
              </w:rPr>
              <w:t>6.云台灯功能：常亮，爆闪；</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E57B">
            <w:pPr>
              <w:jc w:val="center"/>
              <w:rPr>
                <w:color w:val="000000"/>
                <w:sz w:val="22"/>
                <w:szCs w:val="22"/>
              </w:rPr>
            </w:pPr>
            <w:r>
              <w:rPr>
                <w:rFonts w:hint="eastAsia"/>
                <w:color w:val="000000"/>
                <w:sz w:val="22"/>
                <w:szCs w:val="22"/>
              </w:rPr>
              <w:t>1个</w:t>
            </w:r>
          </w:p>
        </w:tc>
      </w:tr>
      <w:tr w14:paraId="3B2453B5">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004B85AE">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23A28A01">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521819A8">
            <w:pPr>
              <w:rPr>
                <w:rFonts w:ascii="宋体" w:hAnsi="宋体" w:eastAsia="宋体" w:cs="宋体"/>
                <w:color w:val="000000"/>
                <w:sz w:val="22"/>
                <w:szCs w:val="22"/>
              </w:rPr>
            </w:pPr>
            <w:r>
              <w:rPr>
                <w:rFonts w:hint="eastAsia"/>
                <w:color w:val="000000"/>
                <w:sz w:val="22"/>
                <w:szCs w:val="22"/>
              </w:rPr>
              <w:t>DJI-AS-1喊话器</w:t>
            </w: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186F">
            <w:pPr>
              <w:jc w:val="left"/>
              <w:rPr>
                <w:rFonts w:ascii="宋体" w:hAnsi="宋体" w:eastAsia="宋体" w:cs="宋体"/>
                <w:color w:val="000000"/>
                <w:sz w:val="22"/>
                <w:szCs w:val="22"/>
              </w:rPr>
            </w:pPr>
            <w:r>
              <w:rPr>
                <w:rFonts w:hint="eastAsia" w:ascii="宋体" w:hAnsi="宋体" w:eastAsia="宋体" w:cs="宋体"/>
                <w:color w:val="000000"/>
                <w:sz w:val="22"/>
                <w:szCs w:val="22"/>
              </w:rPr>
              <w:t>1. 重量： ≤95g；</w:t>
            </w:r>
          </w:p>
          <w:p w14:paraId="5CD21559">
            <w:pPr>
              <w:jc w:val="left"/>
              <w:rPr>
                <w:rFonts w:ascii="宋体" w:hAnsi="宋体" w:eastAsia="宋体" w:cs="宋体"/>
                <w:color w:val="000000"/>
                <w:sz w:val="22"/>
                <w:szCs w:val="22"/>
              </w:rPr>
            </w:pPr>
            <w:r>
              <w:rPr>
                <w:rFonts w:hint="eastAsia" w:ascii="宋体" w:hAnsi="宋体" w:eastAsia="宋体" w:cs="宋体"/>
                <w:color w:val="000000"/>
                <w:sz w:val="22"/>
                <w:szCs w:val="22"/>
              </w:rPr>
              <w:t>2.防护等级： ≥IP55；</w:t>
            </w:r>
          </w:p>
          <w:p w14:paraId="5BF79031">
            <w:pPr>
              <w:jc w:val="left"/>
              <w:rPr>
                <w:rFonts w:ascii="宋体" w:hAnsi="宋体" w:eastAsia="宋体" w:cs="宋体"/>
                <w:color w:val="000000"/>
                <w:sz w:val="22"/>
                <w:szCs w:val="22"/>
              </w:rPr>
            </w:pPr>
            <w:r>
              <w:rPr>
                <w:rFonts w:hint="eastAsia" w:ascii="宋体" w:hAnsi="宋体" w:eastAsia="宋体" w:cs="宋体"/>
                <w:color w:val="000000"/>
                <w:sz w:val="22"/>
                <w:szCs w:val="22"/>
              </w:rPr>
              <w:t>3.工作温度：-20 ℃至 50 ℃</w:t>
            </w:r>
          </w:p>
          <w:p w14:paraId="610116AC">
            <w:pPr>
              <w:jc w:val="left"/>
              <w:rPr>
                <w:rFonts w:ascii="宋体" w:hAnsi="宋体" w:eastAsia="宋体" w:cs="宋体"/>
                <w:color w:val="000000"/>
                <w:sz w:val="22"/>
                <w:szCs w:val="22"/>
              </w:rPr>
            </w:pPr>
            <w:r>
              <w:rPr>
                <w:rFonts w:hint="eastAsia" w:ascii="宋体" w:hAnsi="宋体" w:eastAsia="宋体" w:cs="宋体"/>
                <w:color w:val="000000"/>
                <w:sz w:val="22"/>
                <w:szCs w:val="22"/>
              </w:rPr>
              <w:t>4.总功率： ≤20W；</w:t>
            </w:r>
          </w:p>
          <w:p w14:paraId="720837F8">
            <w:pPr>
              <w:jc w:val="left"/>
              <w:rPr>
                <w:rFonts w:ascii="宋体" w:hAnsi="宋体" w:eastAsia="宋体" w:cs="宋体"/>
                <w:color w:val="000000"/>
                <w:sz w:val="22"/>
                <w:szCs w:val="22"/>
              </w:rPr>
            </w:pPr>
            <w:r>
              <w:rPr>
                <w:rFonts w:hint="eastAsia" w:ascii="宋体" w:hAnsi="宋体" w:eastAsia="宋体" w:cs="宋体"/>
                <w:color w:val="000000"/>
                <w:sz w:val="22"/>
                <w:szCs w:val="22"/>
              </w:rPr>
              <w:t>5.声压：≥110dB@lm；</w:t>
            </w:r>
          </w:p>
          <w:p w14:paraId="1AC3CC28">
            <w:pPr>
              <w:jc w:val="left"/>
              <w:rPr>
                <w:rFonts w:ascii="宋体" w:hAnsi="宋体" w:eastAsia="宋体" w:cs="宋体"/>
                <w:color w:val="000000"/>
                <w:sz w:val="22"/>
                <w:szCs w:val="22"/>
              </w:rPr>
            </w:pPr>
            <w:r>
              <w:rPr>
                <w:rFonts w:hint="eastAsia" w:ascii="宋体" w:hAnsi="宋体" w:eastAsia="宋体" w:cs="宋体"/>
                <w:color w:val="000000"/>
                <w:sz w:val="22"/>
                <w:szCs w:val="22"/>
              </w:rPr>
              <w:t>6.喊话方式：实时喊话、录音喊话，文字转语音，文件播放；</w:t>
            </w:r>
          </w:p>
          <w:p w14:paraId="76D49C36">
            <w:pPr>
              <w:jc w:val="left"/>
              <w:rPr>
                <w:rFonts w:ascii="宋体" w:hAnsi="宋体" w:eastAsia="宋体" w:cs="宋体"/>
                <w:color w:val="000000"/>
                <w:sz w:val="22"/>
                <w:szCs w:val="22"/>
              </w:rPr>
            </w:pPr>
            <w:r>
              <w:rPr>
                <w:rFonts w:hint="eastAsia" w:ascii="宋体" w:hAnsi="宋体" w:eastAsia="宋体" w:cs="宋体"/>
                <w:color w:val="000000"/>
                <w:sz w:val="22"/>
                <w:szCs w:val="22"/>
              </w:rPr>
              <w:t>7.有效广播距离：≥300 米</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3FC5">
            <w:pPr>
              <w:jc w:val="center"/>
              <w:rPr>
                <w:color w:val="000000"/>
                <w:sz w:val="22"/>
                <w:szCs w:val="22"/>
              </w:rPr>
            </w:pPr>
            <w:r>
              <w:rPr>
                <w:rFonts w:hint="eastAsia"/>
                <w:color w:val="000000"/>
                <w:sz w:val="22"/>
                <w:szCs w:val="22"/>
              </w:rPr>
              <w:t>1个</w:t>
            </w:r>
          </w:p>
        </w:tc>
      </w:tr>
      <w:tr w14:paraId="26F1013D">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737DDDD4">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42E9B08B">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4961B85E">
            <w:pPr>
              <w:rPr>
                <w:rFonts w:ascii="宋体" w:hAnsi="宋体" w:eastAsia="宋体" w:cs="宋体"/>
                <w:color w:val="000000"/>
                <w:sz w:val="22"/>
                <w:szCs w:val="22"/>
              </w:rPr>
            </w:pPr>
            <w:r>
              <w:rPr>
                <w:rFonts w:hint="eastAsia"/>
                <w:color w:val="000000"/>
                <w:sz w:val="22"/>
                <w:szCs w:val="22"/>
              </w:rPr>
              <w:t>DJI-RC-Plus-2遥控器</w:t>
            </w: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2FF4">
            <w:pPr>
              <w:jc w:val="left"/>
              <w:rPr>
                <w:rFonts w:ascii="宋体" w:hAnsi="宋体" w:eastAsia="宋体" w:cs="宋体"/>
                <w:color w:val="000000"/>
                <w:sz w:val="22"/>
                <w:szCs w:val="22"/>
              </w:rPr>
            </w:pPr>
            <w:r>
              <w:rPr>
                <w:rFonts w:hint="eastAsia" w:ascii="宋体" w:hAnsi="宋体" w:eastAsia="宋体" w:cs="宋体"/>
                <w:color w:val="000000"/>
                <w:sz w:val="22"/>
                <w:szCs w:val="22"/>
              </w:rPr>
              <w:t>操控与显示一体化设计;分辨率≥1920*1080p，屏幕亮度≥ 1400cd/㎡</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8B3B">
            <w:pPr>
              <w:jc w:val="center"/>
              <w:rPr>
                <w:color w:val="000000"/>
                <w:sz w:val="22"/>
                <w:szCs w:val="22"/>
              </w:rPr>
            </w:pPr>
            <w:r>
              <w:rPr>
                <w:rFonts w:hint="eastAsia"/>
                <w:color w:val="000000"/>
                <w:sz w:val="22"/>
                <w:szCs w:val="22"/>
              </w:rPr>
              <w:t>1个</w:t>
            </w:r>
          </w:p>
        </w:tc>
      </w:tr>
      <w:tr w14:paraId="0ED1CB8B">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43E86BE1">
            <w:pPr>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17AE133E">
            <w:pPr>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57023AC6">
            <w:pPr>
              <w:widowControl/>
              <w:jc w:val="center"/>
              <w:textAlignment w:val="center"/>
              <w:rPr>
                <w:rFonts w:ascii="宋体" w:hAnsi="宋体" w:eastAsia="宋体" w:cs="宋体"/>
                <w:color w:val="000000"/>
                <w:sz w:val="18"/>
                <w:szCs w:val="18"/>
              </w:rPr>
            </w:pP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DEE9">
            <w:pPr>
              <w:widowControl/>
              <w:jc w:val="center"/>
              <w:textAlignment w:val="center"/>
              <w:rPr>
                <w:rFonts w:ascii="宋体" w:hAnsi="宋体" w:eastAsia="宋体" w:cs="宋体"/>
                <w:color w:val="000000"/>
                <w:sz w:val="18"/>
                <w:szCs w:val="18"/>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AD1">
            <w:pPr>
              <w:widowControl/>
              <w:jc w:val="center"/>
              <w:textAlignment w:val="center"/>
              <w:rPr>
                <w:rFonts w:ascii="宋体" w:hAnsi="宋体" w:eastAsia="宋体" w:cs="宋体"/>
                <w:color w:val="000000"/>
                <w:sz w:val="18"/>
                <w:szCs w:val="18"/>
              </w:rPr>
            </w:pPr>
          </w:p>
        </w:tc>
      </w:tr>
      <w:tr w14:paraId="5CE81165">
        <w:tblPrEx>
          <w:tblCellMar>
            <w:top w:w="0" w:type="dxa"/>
            <w:left w:w="108" w:type="dxa"/>
            <w:bottom w:w="0" w:type="dxa"/>
            <w:right w:w="108" w:type="dxa"/>
          </w:tblCellMar>
        </w:tblPrEx>
        <w:trPr>
          <w:trHeight w:val="536" w:hRule="atLeast"/>
          <w:jc w:val="center"/>
        </w:trPr>
        <w:tc>
          <w:tcPr>
            <w:tcW w:w="340" w:type="dxa"/>
            <w:vMerge w:val="continue"/>
            <w:tcBorders>
              <w:left w:val="single" w:color="000000" w:sz="4" w:space="0"/>
              <w:right w:val="single" w:color="000000" w:sz="4" w:space="0"/>
            </w:tcBorders>
            <w:noWrap/>
            <w:vAlign w:val="center"/>
          </w:tcPr>
          <w:p w14:paraId="3C096121">
            <w:pPr>
              <w:widowControl/>
              <w:jc w:val="center"/>
              <w:textAlignment w:val="center"/>
              <w:rPr>
                <w:rFonts w:ascii="宋体" w:hAnsi="宋体" w:eastAsia="宋体" w:cs="宋体"/>
                <w:color w:val="000000"/>
                <w:sz w:val="18"/>
                <w:szCs w:val="18"/>
              </w:rPr>
            </w:pPr>
          </w:p>
        </w:tc>
        <w:tc>
          <w:tcPr>
            <w:tcW w:w="875" w:type="dxa"/>
            <w:vMerge w:val="continue"/>
            <w:tcBorders>
              <w:left w:val="nil"/>
              <w:right w:val="single" w:color="000000" w:sz="4" w:space="0"/>
            </w:tcBorders>
            <w:noWrap/>
            <w:vAlign w:val="center"/>
          </w:tcPr>
          <w:p w14:paraId="47E1C211">
            <w:pPr>
              <w:widowControl/>
              <w:jc w:val="center"/>
              <w:textAlignment w:val="center"/>
              <w:rPr>
                <w:rFonts w:ascii="宋体" w:hAnsi="宋体" w:eastAsia="宋体" w:cs="宋体"/>
                <w:color w:val="000000"/>
                <w:sz w:val="18"/>
                <w:szCs w:val="18"/>
              </w:rPr>
            </w:pPr>
          </w:p>
        </w:tc>
        <w:tc>
          <w:tcPr>
            <w:tcW w:w="2747" w:type="dxa"/>
            <w:tcBorders>
              <w:top w:val="single" w:color="000000" w:sz="4" w:space="0"/>
              <w:left w:val="single" w:color="000000" w:sz="4" w:space="0"/>
              <w:bottom w:val="single" w:color="000000" w:sz="4" w:space="0"/>
              <w:right w:val="single" w:color="000000" w:sz="4" w:space="0"/>
            </w:tcBorders>
            <w:noWrap/>
            <w:vAlign w:val="center"/>
          </w:tcPr>
          <w:p w14:paraId="70A9E01B">
            <w:pPr>
              <w:widowControl/>
              <w:jc w:val="center"/>
              <w:textAlignment w:val="center"/>
              <w:rPr>
                <w:rFonts w:ascii="宋体" w:hAnsi="宋体" w:eastAsia="宋体" w:cs="宋体"/>
                <w:color w:val="000000"/>
                <w:sz w:val="18"/>
                <w:szCs w:val="18"/>
              </w:rPr>
            </w:pPr>
          </w:p>
        </w:tc>
        <w:tc>
          <w:tcPr>
            <w:tcW w:w="4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07BC">
            <w:pPr>
              <w:widowControl/>
              <w:jc w:val="center"/>
              <w:textAlignment w:val="center"/>
              <w:rPr>
                <w:rFonts w:ascii="宋体" w:hAnsi="宋体" w:eastAsia="宋体" w:cs="宋体"/>
                <w:color w:val="000000"/>
                <w:sz w:val="18"/>
                <w:szCs w:val="18"/>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FE3B">
            <w:pPr>
              <w:widowControl/>
              <w:jc w:val="center"/>
              <w:textAlignment w:val="center"/>
              <w:rPr>
                <w:rFonts w:ascii="宋体" w:hAnsi="宋体" w:eastAsia="宋体" w:cs="宋体"/>
                <w:color w:val="000000"/>
                <w:sz w:val="18"/>
                <w:szCs w:val="18"/>
              </w:rPr>
            </w:pPr>
          </w:p>
        </w:tc>
      </w:tr>
    </w:tbl>
    <w:p w14:paraId="3DC02F41">
      <w:pPr>
        <w:widowControl/>
        <w:jc w:val="center"/>
        <w:textAlignment w:val="center"/>
        <w:rPr>
          <w:rFonts w:ascii="宋体" w:hAnsi="宋体" w:eastAsia="宋体" w:cs="宋体"/>
          <w:color w:val="000000"/>
          <w:kern w:val="0"/>
          <w:sz w:val="18"/>
          <w:szCs w:val="18"/>
        </w:rPr>
      </w:pPr>
    </w:p>
    <w:p w14:paraId="06F96530">
      <w:pPr>
        <w:widowControl/>
        <w:jc w:val="center"/>
        <w:textAlignment w:val="center"/>
        <w:rPr>
          <w:rFonts w:ascii="宋体" w:hAnsi="宋体" w:eastAsia="宋体" w:cs="宋体"/>
          <w:color w:val="000000"/>
          <w:kern w:val="0"/>
          <w:sz w:val="18"/>
          <w:szCs w:val="18"/>
        </w:rPr>
      </w:pPr>
    </w:p>
    <w:p w14:paraId="40FA0F01">
      <w:pPr>
        <w:widowControl/>
        <w:jc w:val="center"/>
        <w:textAlignment w:val="center"/>
        <w:rPr>
          <w:rFonts w:ascii="宋体" w:hAnsi="宋体" w:eastAsia="宋体" w:cs="宋体"/>
          <w:color w:val="000000"/>
          <w:kern w:val="0"/>
          <w:sz w:val="18"/>
          <w:szCs w:val="18"/>
        </w:rPr>
      </w:pPr>
    </w:p>
    <w:p w14:paraId="1754ADDB">
      <w:pPr>
        <w:widowControl/>
        <w:jc w:val="center"/>
        <w:textAlignment w:val="center"/>
        <w:rPr>
          <w:rFonts w:ascii="宋体" w:hAnsi="宋体" w:eastAsia="宋体" w:cs="宋体"/>
          <w:color w:val="000000"/>
          <w:kern w:val="0"/>
          <w:sz w:val="18"/>
          <w:szCs w:val="18"/>
        </w:rPr>
      </w:pPr>
    </w:p>
    <w:p w14:paraId="6D20B089">
      <w:pPr>
        <w:widowControl/>
        <w:jc w:val="center"/>
        <w:textAlignment w:val="center"/>
        <w:rPr>
          <w:rFonts w:ascii="宋体" w:hAnsi="宋体" w:eastAsia="宋体" w:cs="宋体"/>
          <w:color w:val="000000"/>
          <w:kern w:val="0"/>
          <w:sz w:val="18"/>
          <w:szCs w:val="18"/>
        </w:rPr>
      </w:pPr>
    </w:p>
    <w:p w14:paraId="500666DD">
      <w:pPr>
        <w:widowControl/>
        <w:jc w:val="center"/>
        <w:textAlignment w:val="center"/>
        <w:rPr>
          <w:rFonts w:ascii="宋体" w:hAnsi="宋体" w:eastAsia="宋体" w:cs="宋体"/>
          <w:color w:val="000000"/>
          <w:kern w:val="0"/>
          <w:sz w:val="18"/>
          <w:szCs w:val="18"/>
        </w:rPr>
      </w:pPr>
    </w:p>
    <w:p w14:paraId="5916BD29">
      <w:pPr>
        <w:widowControl/>
        <w:jc w:val="center"/>
        <w:textAlignment w:val="center"/>
        <w:rPr>
          <w:rFonts w:ascii="宋体" w:hAnsi="宋体" w:eastAsia="宋体" w:cs="宋体"/>
          <w:color w:val="000000"/>
          <w:kern w:val="0"/>
          <w:sz w:val="18"/>
          <w:szCs w:val="18"/>
        </w:rPr>
      </w:pPr>
    </w:p>
    <w:p w14:paraId="511C77CD">
      <w:pPr>
        <w:widowControl/>
        <w:textAlignment w:val="center"/>
        <w:rPr>
          <w:rFonts w:ascii="宋体" w:hAnsi="宋体" w:eastAsia="宋体" w:cs="宋体"/>
          <w:color w:val="000000"/>
          <w:kern w:val="0"/>
          <w:sz w:val="18"/>
          <w:szCs w:val="18"/>
        </w:rPr>
      </w:pPr>
    </w:p>
    <w:p w14:paraId="703EAFA6">
      <w:pPr>
        <w:pStyle w:val="14"/>
        <w:spacing w:line="360" w:lineRule="auto"/>
        <w:jc w:val="both"/>
        <w:rPr>
          <w:rFonts w:ascii="仿宋" w:hAnsi="仿宋" w:eastAsia="仿宋" w:cs="仿宋"/>
          <w:b/>
          <w:bCs/>
          <w:sz w:val="30"/>
          <w:szCs w:val="30"/>
        </w:rPr>
      </w:pPr>
    </w:p>
    <w:p w14:paraId="5C087D8B">
      <w:pPr>
        <w:pStyle w:val="14"/>
        <w:spacing w:line="360" w:lineRule="auto"/>
        <w:jc w:val="both"/>
        <w:rPr>
          <w:rFonts w:ascii="仿宋" w:hAnsi="仿宋" w:eastAsia="仿宋" w:cs="仿宋"/>
          <w:b/>
          <w:bCs/>
          <w:sz w:val="30"/>
          <w:szCs w:val="30"/>
        </w:rPr>
      </w:pPr>
    </w:p>
    <w:p w14:paraId="24646F0F">
      <w:pPr>
        <w:pStyle w:val="14"/>
        <w:spacing w:line="360" w:lineRule="auto"/>
        <w:jc w:val="both"/>
        <w:rPr>
          <w:rFonts w:ascii="仿宋" w:hAnsi="仿宋" w:eastAsia="仿宋" w:cs="仿宋"/>
          <w:b/>
          <w:bCs/>
          <w:sz w:val="30"/>
          <w:szCs w:val="30"/>
        </w:rPr>
      </w:pPr>
    </w:p>
    <w:p w14:paraId="3EC7FA4E">
      <w:pPr>
        <w:pStyle w:val="14"/>
        <w:spacing w:line="360" w:lineRule="auto"/>
        <w:jc w:val="both"/>
        <w:rPr>
          <w:rFonts w:ascii="仿宋" w:hAnsi="仿宋" w:eastAsia="仿宋" w:cs="仿宋"/>
          <w:b/>
          <w:bCs/>
          <w:sz w:val="30"/>
          <w:szCs w:val="30"/>
        </w:rPr>
      </w:pPr>
    </w:p>
    <w:p w14:paraId="53A7FCF4">
      <w:pPr>
        <w:pStyle w:val="14"/>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13EED5EA">
      <w:pPr>
        <w:pStyle w:val="14"/>
        <w:spacing w:line="360" w:lineRule="auto"/>
        <w:jc w:val="both"/>
        <w:rPr>
          <w:rFonts w:ascii="仿宋" w:hAnsi="仿宋" w:eastAsia="仿宋" w:cs="仿宋"/>
          <w:b/>
          <w:bCs/>
          <w:sz w:val="30"/>
          <w:szCs w:val="30"/>
        </w:rPr>
      </w:pPr>
    </w:p>
    <w:tbl>
      <w:tblPr>
        <w:tblStyle w:val="16"/>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205F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1B2F08AB">
            <w:pPr>
              <w:jc w:val="center"/>
              <w:rPr>
                <w:sz w:val="30"/>
                <w:szCs w:val="30"/>
              </w:rPr>
            </w:pPr>
            <w:r>
              <w:rPr>
                <w:rFonts w:hint="eastAsia"/>
                <w:sz w:val="30"/>
                <w:szCs w:val="30"/>
              </w:rPr>
              <w:t>包</w:t>
            </w:r>
          </w:p>
        </w:tc>
        <w:tc>
          <w:tcPr>
            <w:tcW w:w="1095" w:type="dxa"/>
            <w:vAlign w:val="center"/>
          </w:tcPr>
          <w:p w14:paraId="6B7BB810">
            <w:pPr>
              <w:jc w:val="center"/>
              <w:rPr>
                <w:sz w:val="30"/>
                <w:szCs w:val="30"/>
              </w:rPr>
            </w:pPr>
            <w:r>
              <w:rPr>
                <w:rFonts w:hint="eastAsia"/>
                <w:sz w:val="30"/>
                <w:szCs w:val="30"/>
              </w:rPr>
              <w:t>名称</w:t>
            </w:r>
          </w:p>
        </w:tc>
        <w:tc>
          <w:tcPr>
            <w:tcW w:w="2776" w:type="dxa"/>
            <w:vAlign w:val="center"/>
          </w:tcPr>
          <w:p w14:paraId="34160BCC">
            <w:pPr>
              <w:jc w:val="center"/>
              <w:rPr>
                <w:sz w:val="30"/>
                <w:szCs w:val="30"/>
              </w:rPr>
            </w:pPr>
            <w:r>
              <w:rPr>
                <w:rFonts w:hint="eastAsia"/>
                <w:sz w:val="30"/>
                <w:szCs w:val="30"/>
              </w:rPr>
              <w:t>品牌型号</w:t>
            </w:r>
          </w:p>
        </w:tc>
        <w:tc>
          <w:tcPr>
            <w:tcW w:w="824" w:type="dxa"/>
            <w:vAlign w:val="center"/>
          </w:tcPr>
          <w:p w14:paraId="6ED6A9A9">
            <w:pPr>
              <w:jc w:val="center"/>
              <w:rPr>
                <w:sz w:val="30"/>
                <w:szCs w:val="30"/>
              </w:rPr>
            </w:pPr>
            <w:r>
              <w:rPr>
                <w:rFonts w:hint="eastAsia"/>
                <w:sz w:val="30"/>
                <w:szCs w:val="30"/>
              </w:rPr>
              <w:t>单位</w:t>
            </w:r>
          </w:p>
        </w:tc>
        <w:tc>
          <w:tcPr>
            <w:tcW w:w="1001" w:type="dxa"/>
            <w:vAlign w:val="center"/>
          </w:tcPr>
          <w:p w14:paraId="5CDEA4EB">
            <w:pPr>
              <w:jc w:val="center"/>
              <w:rPr>
                <w:sz w:val="30"/>
                <w:szCs w:val="30"/>
              </w:rPr>
            </w:pPr>
            <w:r>
              <w:rPr>
                <w:rFonts w:hint="eastAsia"/>
                <w:sz w:val="30"/>
                <w:szCs w:val="30"/>
              </w:rPr>
              <w:t>数量</w:t>
            </w:r>
          </w:p>
        </w:tc>
        <w:tc>
          <w:tcPr>
            <w:tcW w:w="1335" w:type="dxa"/>
            <w:vAlign w:val="center"/>
          </w:tcPr>
          <w:p w14:paraId="4605A2C4">
            <w:pPr>
              <w:jc w:val="center"/>
              <w:rPr>
                <w:sz w:val="30"/>
                <w:szCs w:val="30"/>
              </w:rPr>
            </w:pPr>
            <w:r>
              <w:rPr>
                <w:rFonts w:hint="eastAsia"/>
                <w:sz w:val="30"/>
                <w:szCs w:val="30"/>
              </w:rPr>
              <w:t>颜色</w:t>
            </w:r>
          </w:p>
        </w:tc>
        <w:tc>
          <w:tcPr>
            <w:tcW w:w="825" w:type="dxa"/>
            <w:vAlign w:val="center"/>
          </w:tcPr>
          <w:p w14:paraId="3284FB4A">
            <w:pPr>
              <w:jc w:val="center"/>
              <w:rPr>
                <w:sz w:val="30"/>
                <w:szCs w:val="30"/>
              </w:rPr>
            </w:pPr>
            <w:r>
              <w:rPr>
                <w:rFonts w:hint="eastAsia"/>
                <w:sz w:val="30"/>
                <w:szCs w:val="30"/>
              </w:rPr>
              <w:t>座位</w:t>
            </w:r>
          </w:p>
        </w:tc>
        <w:tc>
          <w:tcPr>
            <w:tcW w:w="1084" w:type="dxa"/>
            <w:vAlign w:val="center"/>
          </w:tcPr>
          <w:p w14:paraId="14B7BB95">
            <w:pPr>
              <w:jc w:val="center"/>
              <w:rPr>
                <w:sz w:val="30"/>
                <w:szCs w:val="30"/>
              </w:rPr>
            </w:pPr>
            <w:r>
              <w:rPr>
                <w:rFonts w:hint="eastAsia"/>
                <w:sz w:val="30"/>
                <w:szCs w:val="30"/>
              </w:rPr>
              <w:t>备注</w:t>
            </w:r>
          </w:p>
        </w:tc>
      </w:tr>
      <w:tr w14:paraId="5717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04584146">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1</w:t>
            </w:r>
          </w:p>
        </w:tc>
        <w:tc>
          <w:tcPr>
            <w:tcW w:w="1095" w:type="dxa"/>
            <w:vAlign w:val="center"/>
          </w:tcPr>
          <w:p w14:paraId="6023DFF8">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工程车</w:t>
            </w:r>
          </w:p>
        </w:tc>
        <w:tc>
          <w:tcPr>
            <w:tcW w:w="2776" w:type="dxa"/>
            <w:vAlign w:val="center"/>
          </w:tcPr>
          <w:p w14:paraId="7B667B41">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江铃大道皮卡无人机勘察车</w:t>
            </w:r>
          </w:p>
        </w:tc>
        <w:tc>
          <w:tcPr>
            <w:tcW w:w="824" w:type="dxa"/>
            <w:vAlign w:val="center"/>
          </w:tcPr>
          <w:p w14:paraId="1BF29D55">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69D9DDC6">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0FAD32E3">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工程黄</w:t>
            </w:r>
          </w:p>
        </w:tc>
        <w:tc>
          <w:tcPr>
            <w:tcW w:w="825" w:type="dxa"/>
            <w:vAlign w:val="center"/>
          </w:tcPr>
          <w:p w14:paraId="796C00CB">
            <w:pPr>
              <w:jc w:val="center"/>
              <w:rPr>
                <w:rFonts w:ascii="宋体" w:hAnsi="宋体" w:eastAsia="宋体" w:cs="宋体"/>
                <w:szCs w:val="21"/>
              </w:rPr>
            </w:pPr>
            <w:r>
              <w:rPr>
                <w:rFonts w:hint="eastAsia" w:ascii="宋体" w:hAnsi="宋体" w:eastAsia="宋体" w:cs="宋体"/>
                <w:szCs w:val="21"/>
              </w:rPr>
              <w:t>2+3</w:t>
            </w:r>
          </w:p>
        </w:tc>
        <w:tc>
          <w:tcPr>
            <w:tcW w:w="1084" w:type="dxa"/>
            <w:vAlign w:val="center"/>
          </w:tcPr>
          <w:p w14:paraId="45DFE3AA">
            <w:pPr>
              <w:jc w:val="center"/>
              <w:rPr>
                <w:rFonts w:ascii="宋体" w:hAnsi="宋体" w:eastAsia="宋体" w:cs="宋体"/>
                <w:szCs w:val="21"/>
              </w:rPr>
            </w:pPr>
          </w:p>
        </w:tc>
      </w:tr>
      <w:tr w14:paraId="0287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02394E1C">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1F48A416">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大疆无人机</w:t>
            </w:r>
          </w:p>
        </w:tc>
        <w:tc>
          <w:tcPr>
            <w:tcW w:w="2776" w:type="dxa"/>
            <w:vAlign w:val="center"/>
          </w:tcPr>
          <w:p w14:paraId="22AC2D45">
            <w:pPr>
              <w:widowControl/>
              <w:jc w:val="center"/>
              <w:textAlignment w:val="center"/>
              <w:rPr>
                <w:rFonts w:ascii="宋体" w:hAnsi="宋体" w:eastAsia="宋体" w:cs="宋体"/>
                <w:b/>
                <w:bCs/>
                <w:color w:val="000000"/>
                <w:kern w:val="0"/>
                <w:sz w:val="18"/>
                <w:szCs w:val="18"/>
              </w:rPr>
            </w:pPr>
            <w:bookmarkStart w:id="103" w:name="OLE_LINK12"/>
            <w:bookmarkStart w:id="104" w:name="OLE_LINK13"/>
            <w:r>
              <w:rPr>
                <w:rFonts w:hint="eastAsia" w:ascii="宋体" w:hAnsi="宋体" w:eastAsia="宋体" w:cs="宋体"/>
                <w:b/>
                <w:bCs/>
                <w:color w:val="000000"/>
                <w:kern w:val="0"/>
                <w:szCs w:val="21"/>
              </w:rPr>
              <w:t>大疆机场3代整体配置</w:t>
            </w:r>
            <w:bookmarkEnd w:id="103"/>
            <w:bookmarkEnd w:id="104"/>
          </w:p>
        </w:tc>
        <w:tc>
          <w:tcPr>
            <w:tcW w:w="824" w:type="dxa"/>
            <w:vAlign w:val="center"/>
          </w:tcPr>
          <w:p w14:paraId="1E0E37F4">
            <w:pPr>
              <w:jc w:val="center"/>
              <w:rPr>
                <w:rFonts w:ascii="宋体" w:hAnsi="宋体" w:eastAsia="宋体" w:cs="宋体"/>
                <w:szCs w:val="21"/>
              </w:rPr>
            </w:pPr>
            <w:r>
              <w:rPr>
                <w:rFonts w:hint="eastAsia" w:ascii="宋体" w:hAnsi="宋体" w:eastAsia="宋体" w:cs="宋体"/>
                <w:szCs w:val="21"/>
              </w:rPr>
              <w:t>套</w:t>
            </w:r>
          </w:p>
        </w:tc>
        <w:tc>
          <w:tcPr>
            <w:tcW w:w="1001" w:type="dxa"/>
            <w:vAlign w:val="center"/>
          </w:tcPr>
          <w:p w14:paraId="4BA89A62">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4E5543FB">
            <w:pPr>
              <w:spacing w:before="100" w:beforeAutospacing="1" w:after="100" w:afterAutospacing="1" w:line="360" w:lineRule="auto"/>
              <w:jc w:val="center"/>
              <w:rPr>
                <w:rFonts w:ascii="宋体" w:hAnsi="宋体" w:eastAsia="宋体" w:cs="宋体"/>
                <w:szCs w:val="21"/>
              </w:rPr>
            </w:pPr>
          </w:p>
        </w:tc>
        <w:tc>
          <w:tcPr>
            <w:tcW w:w="825" w:type="dxa"/>
            <w:vAlign w:val="center"/>
          </w:tcPr>
          <w:p w14:paraId="6414EC5D">
            <w:pPr>
              <w:jc w:val="center"/>
              <w:rPr>
                <w:rFonts w:ascii="宋体" w:hAnsi="宋体" w:eastAsia="宋体" w:cs="宋体"/>
                <w:szCs w:val="21"/>
              </w:rPr>
            </w:pPr>
          </w:p>
        </w:tc>
        <w:tc>
          <w:tcPr>
            <w:tcW w:w="1084" w:type="dxa"/>
            <w:vAlign w:val="center"/>
          </w:tcPr>
          <w:p w14:paraId="01E49159">
            <w:pPr>
              <w:jc w:val="center"/>
              <w:rPr>
                <w:rFonts w:ascii="宋体" w:hAnsi="宋体" w:eastAsia="宋体" w:cs="宋体"/>
                <w:szCs w:val="21"/>
              </w:rPr>
            </w:pPr>
          </w:p>
        </w:tc>
      </w:tr>
      <w:tr w14:paraId="1CD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118336FF">
            <w:pPr>
              <w:jc w:val="center"/>
              <w:rPr>
                <w:rFonts w:ascii="宋体" w:hAnsi="宋体" w:eastAsia="宋体" w:cs="宋体"/>
                <w:b/>
                <w:sz w:val="24"/>
              </w:rPr>
            </w:pPr>
            <w:r>
              <w:rPr>
                <w:rFonts w:hint="eastAsia" w:ascii="宋体" w:hAnsi="宋体" w:eastAsia="宋体" w:cs="宋体"/>
                <w:color w:val="000000"/>
                <w:sz w:val="18"/>
                <w:szCs w:val="18"/>
              </w:rPr>
              <w:t>报价含送车费用，新车全国联保。</w:t>
            </w:r>
          </w:p>
        </w:tc>
      </w:tr>
    </w:tbl>
    <w:p w14:paraId="108CC77A">
      <w:pPr>
        <w:pStyle w:val="14"/>
        <w:spacing w:line="360" w:lineRule="auto"/>
        <w:jc w:val="both"/>
        <w:rPr>
          <w:rFonts w:ascii="仿宋" w:hAnsi="仿宋" w:eastAsia="仿宋" w:cs="仿宋"/>
          <w:b/>
          <w:bCs/>
        </w:rPr>
      </w:pPr>
    </w:p>
    <w:p w14:paraId="53542B02">
      <w:pPr>
        <w:pStyle w:val="5"/>
        <w:rPr>
          <w:rFonts w:ascii="宋体" w:hAnsi="宋体" w:eastAsia="宋体" w:cs="宋体"/>
          <w:b/>
          <w:bCs/>
          <w:szCs w:val="21"/>
        </w:rPr>
      </w:pPr>
      <w:bookmarkStart w:id="105" w:name="_Toc9834_WPSOffice_Level1"/>
    </w:p>
    <w:p w14:paraId="21DF400E">
      <w:pPr>
        <w:pStyle w:val="5"/>
        <w:rPr>
          <w:rFonts w:ascii="宋体" w:hAnsi="宋体" w:eastAsia="宋体" w:cs="宋体"/>
          <w:b/>
          <w:bCs/>
          <w:szCs w:val="21"/>
        </w:rPr>
      </w:pPr>
    </w:p>
    <w:p w14:paraId="45F0A564">
      <w:pPr>
        <w:pStyle w:val="5"/>
        <w:rPr>
          <w:rFonts w:ascii="宋体" w:hAnsi="宋体" w:eastAsia="宋体" w:cs="宋体"/>
          <w:b/>
          <w:bCs/>
          <w:szCs w:val="21"/>
        </w:rPr>
      </w:pPr>
    </w:p>
    <w:p w14:paraId="2F9B71CA">
      <w:pPr>
        <w:pStyle w:val="5"/>
        <w:rPr>
          <w:rFonts w:ascii="宋体" w:hAnsi="宋体" w:eastAsia="宋体" w:cs="宋体"/>
          <w:b/>
          <w:bCs/>
          <w:szCs w:val="21"/>
        </w:rPr>
      </w:pPr>
    </w:p>
    <w:p w14:paraId="241947DA">
      <w:pPr>
        <w:pStyle w:val="5"/>
        <w:rPr>
          <w:rFonts w:ascii="宋体" w:hAnsi="宋体" w:eastAsia="宋体" w:cs="宋体"/>
          <w:b/>
          <w:bCs/>
          <w:szCs w:val="21"/>
        </w:rPr>
      </w:pPr>
    </w:p>
    <w:p w14:paraId="4191F940">
      <w:pPr>
        <w:pStyle w:val="5"/>
        <w:rPr>
          <w:rFonts w:ascii="宋体" w:hAnsi="宋体" w:eastAsia="宋体" w:cs="宋体"/>
          <w:b/>
          <w:bCs/>
          <w:szCs w:val="21"/>
        </w:rPr>
      </w:pPr>
    </w:p>
    <w:p w14:paraId="1FC0C407">
      <w:pPr>
        <w:pStyle w:val="5"/>
        <w:rPr>
          <w:rFonts w:ascii="宋体" w:hAnsi="宋体" w:eastAsia="宋体" w:cs="宋体"/>
          <w:b/>
          <w:bCs/>
          <w:szCs w:val="21"/>
        </w:rPr>
      </w:pPr>
    </w:p>
    <w:p w14:paraId="37050792">
      <w:pPr>
        <w:pStyle w:val="5"/>
        <w:rPr>
          <w:rFonts w:ascii="宋体" w:hAnsi="宋体" w:eastAsia="宋体" w:cs="宋体"/>
          <w:b/>
          <w:bCs/>
          <w:szCs w:val="21"/>
        </w:rPr>
      </w:pPr>
    </w:p>
    <w:p w14:paraId="69E0EC53">
      <w:pPr>
        <w:pStyle w:val="5"/>
        <w:rPr>
          <w:rFonts w:ascii="宋体" w:hAnsi="宋体" w:eastAsia="宋体" w:cs="宋体"/>
          <w:b/>
          <w:bCs/>
          <w:szCs w:val="21"/>
        </w:rPr>
      </w:pPr>
    </w:p>
    <w:p w14:paraId="16ACEB3D">
      <w:pPr>
        <w:pStyle w:val="5"/>
        <w:rPr>
          <w:rFonts w:ascii="宋体" w:hAnsi="宋体" w:eastAsia="宋体" w:cs="宋体"/>
          <w:b/>
          <w:bCs/>
          <w:szCs w:val="21"/>
        </w:rPr>
      </w:pPr>
    </w:p>
    <w:p w14:paraId="504AFCD0">
      <w:pPr>
        <w:pStyle w:val="5"/>
        <w:rPr>
          <w:rFonts w:ascii="宋体" w:hAnsi="宋体" w:eastAsia="宋体" w:cs="宋体"/>
          <w:b/>
          <w:bCs/>
          <w:szCs w:val="21"/>
        </w:rPr>
      </w:pPr>
    </w:p>
    <w:p w14:paraId="6570DBA6">
      <w:pPr>
        <w:pStyle w:val="5"/>
        <w:rPr>
          <w:rFonts w:ascii="宋体" w:hAnsi="宋体" w:eastAsia="宋体" w:cs="宋体"/>
          <w:b/>
          <w:bCs/>
          <w:szCs w:val="21"/>
        </w:rPr>
      </w:pPr>
    </w:p>
    <w:p w14:paraId="390B29B5">
      <w:pPr>
        <w:pStyle w:val="5"/>
        <w:rPr>
          <w:rFonts w:ascii="宋体" w:hAnsi="宋体" w:eastAsia="宋体" w:cs="宋体"/>
          <w:b/>
          <w:bCs/>
          <w:szCs w:val="21"/>
        </w:rPr>
      </w:pPr>
    </w:p>
    <w:p w14:paraId="00145E5A">
      <w:pPr>
        <w:pStyle w:val="5"/>
        <w:rPr>
          <w:rFonts w:ascii="宋体" w:hAnsi="宋体" w:eastAsia="宋体" w:cs="宋体"/>
          <w:b/>
          <w:bCs/>
          <w:szCs w:val="21"/>
        </w:rPr>
      </w:pPr>
    </w:p>
    <w:p w14:paraId="6BBFE0AE">
      <w:pPr>
        <w:rPr>
          <w:rFonts w:ascii="Times New Roman" w:hAnsi="Times New Roman" w:eastAsia="宋体" w:cs="Times New Roman"/>
          <w:b/>
          <w:bCs/>
          <w:sz w:val="36"/>
          <w:szCs w:val="36"/>
        </w:rPr>
      </w:pPr>
    </w:p>
    <w:p w14:paraId="7F737019">
      <w:pPr>
        <w:rPr>
          <w:rFonts w:ascii="Times New Roman" w:hAnsi="Times New Roman" w:eastAsia="宋体" w:cs="Times New Roman"/>
          <w:b/>
          <w:bCs/>
          <w:sz w:val="36"/>
          <w:szCs w:val="36"/>
        </w:rPr>
      </w:pPr>
    </w:p>
    <w:p w14:paraId="2F436336">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05"/>
    </w:p>
    <w:p w14:paraId="0614BAF6">
      <w:pPr>
        <w:rPr>
          <w:rFonts w:ascii="Times New Roman" w:hAnsi="Times New Roman" w:eastAsia="宋体" w:cs="Times New Roman"/>
        </w:rPr>
      </w:pPr>
    </w:p>
    <w:p w14:paraId="1878D735">
      <w:pPr>
        <w:spacing w:line="440" w:lineRule="exact"/>
        <w:rPr>
          <w:rFonts w:ascii="Times New Roman" w:hAnsi="Times New Roman" w:eastAsia="黑体" w:cs="Times New Roman"/>
          <w:sz w:val="20"/>
          <w:szCs w:val="20"/>
        </w:rPr>
      </w:pPr>
    </w:p>
    <w:p w14:paraId="0EE10612">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22391E4D">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5A048A46">
      <w:pPr>
        <w:spacing w:line="440" w:lineRule="exact"/>
        <w:rPr>
          <w:rFonts w:ascii="Times New Roman" w:hAnsi="Times New Roman" w:eastAsia="黑体" w:cs="Times New Roman"/>
          <w:sz w:val="40"/>
          <w:szCs w:val="40"/>
        </w:rPr>
      </w:pPr>
    </w:p>
    <w:p w14:paraId="64FFDC2C">
      <w:pPr>
        <w:spacing w:line="440" w:lineRule="exact"/>
        <w:jc w:val="center"/>
        <w:rPr>
          <w:rFonts w:ascii="Times New Roman" w:hAnsi="Times New Roman" w:eastAsia="黑体" w:cs="Times New Roman"/>
          <w:sz w:val="40"/>
          <w:szCs w:val="40"/>
        </w:rPr>
      </w:pPr>
    </w:p>
    <w:p w14:paraId="52E93BEA">
      <w:pPr>
        <w:spacing w:line="440" w:lineRule="exact"/>
        <w:jc w:val="center"/>
        <w:rPr>
          <w:rFonts w:ascii="Times New Roman" w:hAnsi="Times New Roman" w:eastAsia="黑体" w:cs="Times New Roman"/>
          <w:sz w:val="40"/>
          <w:szCs w:val="40"/>
        </w:rPr>
      </w:pPr>
    </w:p>
    <w:p w14:paraId="40B83A74">
      <w:pPr>
        <w:spacing w:line="440" w:lineRule="exact"/>
        <w:jc w:val="center"/>
        <w:rPr>
          <w:rFonts w:ascii="Times New Roman" w:hAnsi="Times New Roman" w:eastAsia="黑体" w:cs="Times New Roman"/>
          <w:sz w:val="40"/>
          <w:szCs w:val="40"/>
        </w:rPr>
      </w:pPr>
    </w:p>
    <w:p w14:paraId="753EEBE9">
      <w:pPr>
        <w:jc w:val="center"/>
        <w:rPr>
          <w:rFonts w:ascii="Times New Roman" w:hAnsi="Times New Roman" w:eastAsia="黑体" w:cs="Times New Roman"/>
          <w:sz w:val="50"/>
          <w:szCs w:val="50"/>
        </w:rPr>
      </w:pPr>
      <w:bookmarkStart w:id="106" w:name="_Toc5145_WPSOffice_Level1"/>
      <w:bookmarkStart w:id="107" w:name="_Toc27552_WPSOffice_Level1"/>
      <w:bookmarkStart w:id="108" w:name="_Toc17394_WPSOffice_Level1"/>
      <w:bookmarkStart w:id="109" w:name="_Toc1914_WPSOffice_Level1"/>
      <w:r>
        <w:rPr>
          <w:rFonts w:ascii="Times New Roman" w:hAnsi="Times New Roman" w:eastAsia="黑体" w:cs="Times New Roman"/>
          <w:sz w:val="50"/>
          <w:szCs w:val="50"/>
        </w:rPr>
        <w:t>响  应  文  件</w:t>
      </w:r>
      <w:bookmarkEnd w:id="106"/>
      <w:bookmarkEnd w:id="107"/>
      <w:bookmarkEnd w:id="108"/>
      <w:bookmarkEnd w:id="109"/>
    </w:p>
    <w:p w14:paraId="432798F8">
      <w:pPr>
        <w:spacing w:line="440" w:lineRule="exact"/>
        <w:rPr>
          <w:rFonts w:ascii="Times New Roman" w:hAnsi="Times New Roman" w:eastAsia="黑体" w:cs="Times New Roman"/>
          <w:sz w:val="20"/>
          <w:szCs w:val="20"/>
        </w:rPr>
      </w:pPr>
    </w:p>
    <w:p w14:paraId="17B39D35">
      <w:pPr>
        <w:spacing w:line="440" w:lineRule="exact"/>
        <w:rPr>
          <w:rFonts w:ascii="Times New Roman" w:hAnsi="Times New Roman" w:eastAsia="黑体" w:cs="Times New Roman"/>
          <w:sz w:val="20"/>
          <w:szCs w:val="20"/>
        </w:rPr>
      </w:pPr>
    </w:p>
    <w:p w14:paraId="64FDA8FB">
      <w:pPr>
        <w:spacing w:line="440" w:lineRule="exact"/>
        <w:rPr>
          <w:rFonts w:ascii="Times New Roman" w:hAnsi="Times New Roman" w:eastAsia="黑体" w:cs="Times New Roman"/>
          <w:sz w:val="20"/>
          <w:szCs w:val="20"/>
        </w:rPr>
      </w:pPr>
    </w:p>
    <w:p w14:paraId="254D276D">
      <w:pPr>
        <w:spacing w:line="440" w:lineRule="exact"/>
        <w:rPr>
          <w:rFonts w:ascii="Times New Roman" w:hAnsi="Times New Roman" w:eastAsia="黑体" w:cs="Times New Roman"/>
          <w:sz w:val="20"/>
          <w:szCs w:val="20"/>
        </w:rPr>
      </w:pPr>
    </w:p>
    <w:p w14:paraId="65E640DB">
      <w:pPr>
        <w:spacing w:line="440" w:lineRule="exact"/>
        <w:rPr>
          <w:rFonts w:ascii="Times New Roman" w:hAnsi="Times New Roman" w:eastAsia="黑体" w:cs="Times New Roman"/>
          <w:sz w:val="20"/>
          <w:szCs w:val="20"/>
        </w:rPr>
      </w:pPr>
    </w:p>
    <w:p w14:paraId="3905A2DE">
      <w:pPr>
        <w:spacing w:line="440" w:lineRule="exact"/>
        <w:rPr>
          <w:rFonts w:ascii="Times New Roman" w:hAnsi="Times New Roman" w:eastAsia="黑体" w:cs="Times New Roman"/>
          <w:sz w:val="20"/>
          <w:szCs w:val="20"/>
        </w:rPr>
      </w:pPr>
    </w:p>
    <w:p w14:paraId="75DD407B">
      <w:pPr>
        <w:spacing w:line="440" w:lineRule="exact"/>
        <w:rPr>
          <w:rFonts w:ascii="Times New Roman" w:hAnsi="Times New Roman" w:eastAsia="黑体" w:cs="Times New Roman"/>
          <w:sz w:val="20"/>
          <w:szCs w:val="20"/>
        </w:rPr>
      </w:pPr>
    </w:p>
    <w:p w14:paraId="5305E68C">
      <w:pPr>
        <w:spacing w:line="440" w:lineRule="exact"/>
        <w:rPr>
          <w:rFonts w:ascii="Times New Roman" w:hAnsi="Times New Roman" w:eastAsia="黑体" w:cs="Times New Roman"/>
          <w:sz w:val="20"/>
          <w:szCs w:val="20"/>
        </w:rPr>
      </w:pPr>
    </w:p>
    <w:p w14:paraId="1EEC6AB9">
      <w:pPr>
        <w:spacing w:line="440" w:lineRule="exact"/>
        <w:rPr>
          <w:rFonts w:ascii="Times New Roman" w:hAnsi="Times New Roman" w:eastAsia="黑体" w:cs="Times New Roman"/>
          <w:sz w:val="20"/>
          <w:szCs w:val="20"/>
        </w:rPr>
      </w:pPr>
    </w:p>
    <w:p w14:paraId="475F15A4">
      <w:pPr>
        <w:spacing w:line="440" w:lineRule="exact"/>
        <w:rPr>
          <w:rFonts w:ascii="Times New Roman" w:hAnsi="Times New Roman" w:eastAsia="黑体" w:cs="Times New Roman"/>
          <w:sz w:val="20"/>
          <w:szCs w:val="20"/>
        </w:rPr>
      </w:pPr>
    </w:p>
    <w:p w14:paraId="164CF83F">
      <w:pPr>
        <w:spacing w:line="440" w:lineRule="exact"/>
        <w:jc w:val="center"/>
        <w:rPr>
          <w:rFonts w:ascii="Times New Roman" w:hAnsi="Times New Roman" w:eastAsia="黑体" w:cs="Times New Roman"/>
          <w:sz w:val="28"/>
          <w:szCs w:val="28"/>
        </w:rPr>
      </w:pPr>
      <w:bookmarkStart w:id="110" w:name="_Toc25232_WPSOffice_Level2"/>
      <w:bookmarkStart w:id="111"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0"/>
      <w:bookmarkEnd w:id="111"/>
    </w:p>
    <w:p w14:paraId="1F47ECA8">
      <w:pPr>
        <w:spacing w:line="440" w:lineRule="exact"/>
        <w:ind w:firstLine="2158" w:firstLineChars="771"/>
        <w:rPr>
          <w:rFonts w:ascii="Times New Roman" w:hAnsi="Times New Roman" w:eastAsia="黑体" w:cs="Times New Roman"/>
          <w:sz w:val="28"/>
          <w:szCs w:val="28"/>
        </w:rPr>
      </w:pPr>
    </w:p>
    <w:p w14:paraId="315FD45A">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2" w:name="_Toc20076_WPSOffice_Level2"/>
      <w:bookmarkStart w:id="113"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2"/>
      <w:bookmarkEnd w:id="113"/>
    </w:p>
    <w:p w14:paraId="11C5F561">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4" w:name="_Toc22351_WPSOffice_Level2"/>
      <w:bookmarkStart w:id="115" w:name="_Toc21974_WPSOffice_Level2"/>
      <w:r>
        <w:rPr>
          <w:rFonts w:ascii="Times New Roman" w:hAnsi="Times New Roman" w:eastAsia="黑体" w:cs="Times New Roman"/>
          <w:sz w:val="28"/>
          <w:szCs w:val="28"/>
        </w:rPr>
        <w:t>目     录</w:t>
      </w:r>
      <w:bookmarkEnd w:id="114"/>
      <w:bookmarkEnd w:id="115"/>
    </w:p>
    <w:p w14:paraId="52BC0732">
      <w:pPr>
        <w:spacing w:line="440" w:lineRule="exact"/>
        <w:rPr>
          <w:rFonts w:ascii="Times New Roman" w:hAnsi="Times New Roman" w:eastAsia="黑体" w:cs="Times New Roman"/>
          <w:b/>
          <w:bCs/>
          <w:sz w:val="20"/>
          <w:szCs w:val="20"/>
        </w:rPr>
      </w:pPr>
    </w:p>
    <w:p w14:paraId="1C828A04">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4BE29C9E">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33A556A3">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26D98302">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2D14CF53">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5B519346">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7CA0F48D">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27865D00">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1EAF962D">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4FBCD47D">
      <w:pPr>
        <w:spacing w:line="560" w:lineRule="atLeast"/>
        <w:ind w:left="1619" w:leftChars="771"/>
        <w:rPr>
          <w:rFonts w:ascii="Times New Roman" w:hAnsi="Times New Roman" w:eastAsia="黑体" w:cs="Times New Roman"/>
          <w:sz w:val="24"/>
        </w:rPr>
      </w:pPr>
    </w:p>
    <w:p w14:paraId="2C7ECD92">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6" w:name="_Toc2765_WPSOffice_Level1"/>
      <w:bookmarkStart w:id="117" w:name="_Toc29399_WPSOffice_Level1"/>
      <w:bookmarkStart w:id="118" w:name="_Toc18312_WPSOffice_Level1"/>
      <w:bookmarkStart w:id="119" w:name="_Toc30031_WPSOffice_Level1"/>
      <w:bookmarkStart w:id="120" w:name="_Toc1687_WPSOffice_Level1"/>
      <w:r>
        <w:rPr>
          <w:rFonts w:ascii="Times New Roman" w:hAnsi="Times New Roman" w:eastAsia="黑体" w:cs="Times New Roman"/>
          <w:sz w:val="28"/>
          <w:szCs w:val="28"/>
        </w:rPr>
        <w:t>报价函</w:t>
      </w:r>
      <w:bookmarkEnd w:id="116"/>
      <w:bookmarkEnd w:id="117"/>
      <w:bookmarkEnd w:id="118"/>
      <w:bookmarkEnd w:id="119"/>
      <w:bookmarkEnd w:id="120"/>
    </w:p>
    <w:p w14:paraId="0B76391F">
      <w:pPr>
        <w:pStyle w:val="5"/>
      </w:pPr>
    </w:p>
    <w:p w14:paraId="6A65C43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4BFBC6E2">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5CAC9090">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61F4C1C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28046879">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2F54B404">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3E85C657">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B24D61">
      <w:pPr>
        <w:pStyle w:val="5"/>
        <w:ind w:firstLine="480" w:firstLineChars="200"/>
      </w:pPr>
      <w:r>
        <w:rPr>
          <w:rFonts w:hint="eastAsia" w:ascii="Times New Roman" w:hAnsi="Times New Roman" w:cs="Times New Roman"/>
          <w:sz w:val="24"/>
        </w:rPr>
        <w:t>(4)我方承诺车辆符合国家入户、上牌标准，如因我方造成的原因</w:t>
      </w:r>
    </w:p>
    <w:p w14:paraId="37615FD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375941B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441C133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01FC046D">
      <w:pPr>
        <w:spacing w:line="400" w:lineRule="exact"/>
        <w:ind w:firstLine="3420" w:firstLineChars="1425"/>
        <w:rPr>
          <w:rFonts w:ascii="Times New Roman" w:hAnsi="Times New Roman" w:cs="Times New Roman"/>
          <w:sz w:val="24"/>
        </w:rPr>
      </w:pPr>
    </w:p>
    <w:p w14:paraId="33B17C06">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FA2FEE6">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263F9DE">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0DD9E6F9">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4BE422FF">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2545B7C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37105D71">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36AB62C">
      <w:pPr>
        <w:rPr>
          <w:rFonts w:ascii="Times New Roman" w:hAnsi="Times New Roman" w:cs="Times New Roman"/>
          <w:sz w:val="24"/>
        </w:rPr>
      </w:pPr>
      <w:r>
        <w:rPr>
          <w:rFonts w:ascii="Times New Roman" w:hAnsi="Times New Roman" w:cs="Times New Roman"/>
          <w:sz w:val="24"/>
        </w:rPr>
        <w:br w:type="page"/>
      </w:r>
    </w:p>
    <w:p w14:paraId="572B1272">
      <w:pPr>
        <w:spacing w:line="440" w:lineRule="exact"/>
        <w:jc w:val="center"/>
        <w:rPr>
          <w:rFonts w:ascii="Times New Roman" w:hAnsi="Times New Roman" w:eastAsia="黑体" w:cs="Times New Roman"/>
          <w:sz w:val="20"/>
          <w:szCs w:val="20"/>
        </w:rPr>
      </w:pPr>
    </w:p>
    <w:p w14:paraId="480EECD8">
      <w:pPr>
        <w:spacing w:line="440" w:lineRule="exact"/>
        <w:jc w:val="center"/>
        <w:rPr>
          <w:rFonts w:ascii="Times New Roman" w:hAnsi="Times New Roman" w:eastAsia="黑体" w:cs="Times New Roman"/>
          <w:sz w:val="28"/>
          <w:szCs w:val="28"/>
        </w:rPr>
      </w:pPr>
      <w:bookmarkStart w:id="121" w:name="_Toc14563_WPSOffice_Level1"/>
      <w:bookmarkStart w:id="122" w:name="_Toc18668_WPSOffice_Level1"/>
      <w:bookmarkStart w:id="123" w:name="_Toc12530_WPSOffice_Level1"/>
      <w:bookmarkStart w:id="124" w:name="_Toc32350_WPSOffice_Level1"/>
      <w:bookmarkStart w:id="125" w:name="_Toc8695_WPSOffice_Level1"/>
      <w:r>
        <w:rPr>
          <w:rFonts w:ascii="Times New Roman" w:hAnsi="Times New Roman" w:eastAsia="黑体" w:cs="Times New Roman"/>
          <w:sz w:val="28"/>
          <w:szCs w:val="28"/>
        </w:rPr>
        <w:t>二、法定代表人身份证明及授权委托书</w:t>
      </w:r>
      <w:bookmarkEnd w:id="121"/>
      <w:bookmarkEnd w:id="122"/>
      <w:bookmarkEnd w:id="123"/>
      <w:bookmarkEnd w:id="124"/>
      <w:bookmarkEnd w:id="125"/>
    </w:p>
    <w:p w14:paraId="3C9D105E">
      <w:pPr>
        <w:spacing w:line="440" w:lineRule="exact"/>
        <w:rPr>
          <w:rFonts w:ascii="Times New Roman" w:hAnsi="Times New Roman" w:cs="Times New Roman"/>
          <w:sz w:val="20"/>
          <w:szCs w:val="20"/>
        </w:rPr>
      </w:pPr>
    </w:p>
    <w:p w14:paraId="0A61C17A">
      <w:pPr>
        <w:spacing w:line="440" w:lineRule="exact"/>
        <w:jc w:val="center"/>
        <w:rPr>
          <w:rFonts w:ascii="Times New Roman" w:hAnsi="Times New Roman" w:cs="Times New Roman"/>
          <w:sz w:val="28"/>
          <w:szCs w:val="28"/>
        </w:rPr>
      </w:pPr>
      <w:bookmarkStart w:id="126" w:name="_Toc20803_WPSOffice_Level2"/>
      <w:bookmarkStart w:id="127" w:name="_Toc5153_WPSOffice_Level2"/>
      <w:r>
        <w:rPr>
          <w:rFonts w:ascii="Times New Roman" w:hAnsi="Times New Roman" w:eastAsia="黑体" w:cs="Times New Roman"/>
          <w:bCs/>
          <w:sz w:val="28"/>
          <w:szCs w:val="28"/>
        </w:rPr>
        <w:t>2-1 法定代表人身份证明</w:t>
      </w:r>
      <w:bookmarkEnd w:id="126"/>
      <w:bookmarkEnd w:id="127"/>
    </w:p>
    <w:p w14:paraId="33A3EADB">
      <w:pPr>
        <w:spacing w:line="440" w:lineRule="exact"/>
        <w:rPr>
          <w:rFonts w:ascii="Times New Roman" w:hAnsi="Times New Roman" w:cs="Times New Roman"/>
          <w:sz w:val="20"/>
          <w:szCs w:val="20"/>
        </w:rPr>
      </w:pPr>
    </w:p>
    <w:p w14:paraId="71A3AD77">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4417E6E8">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B8FE2ED">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35282FF8">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6885DC67">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449721E5">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0AE35C5B">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02B9278F">
      <w:pPr>
        <w:pStyle w:val="5"/>
      </w:pPr>
    </w:p>
    <w:p w14:paraId="342949E5">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440728D0">
      <w:pPr>
        <w:spacing w:line="440" w:lineRule="exact"/>
        <w:ind w:firstLine="480" w:firstLineChars="200"/>
        <w:rPr>
          <w:rFonts w:ascii="Times New Roman" w:hAnsi="Times New Roman" w:cs="Times New Roman"/>
          <w:sz w:val="24"/>
        </w:rPr>
      </w:pPr>
    </w:p>
    <w:p w14:paraId="5A1E0F7E">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4D78E163">
      <w:pPr>
        <w:spacing w:line="440" w:lineRule="exact"/>
        <w:rPr>
          <w:rFonts w:ascii="Times New Roman" w:hAnsi="Times New Roman" w:cs="Times New Roman"/>
          <w:sz w:val="24"/>
        </w:rPr>
      </w:pPr>
    </w:p>
    <w:p w14:paraId="7C1221C8">
      <w:pPr>
        <w:spacing w:line="440" w:lineRule="exact"/>
        <w:rPr>
          <w:rFonts w:ascii="Times New Roman" w:hAnsi="Times New Roman" w:cs="Times New Roman"/>
          <w:sz w:val="24"/>
        </w:rPr>
      </w:pPr>
    </w:p>
    <w:p w14:paraId="73BC7DCA">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4D21271">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7DE6B9BF">
      <w:pPr>
        <w:topLinePunct/>
        <w:spacing w:line="440" w:lineRule="exact"/>
        <w:rPr>
          <w:rFonts w:ascii="Times New Roman" w:hAnsi="Times New Roman" w:eastAsia="黑体" w:cs="Times New Roman"/>
          <w:sz w:val="24"/>
        </w:rPr>
      </w:pPr>
    </w:p>
    <w:p w14:paraId="614F0E20">
      <w:pPr>
        <w:topLinePunct/>
        <w:spacing w:line="440" w:lineRule="exact"/>
        <w:rPr>
          <w:rFonts w:ascii="Times New Roman" w:hAnsi="Times New Roman" w:eastAsia="黑体" w:cs="Times New Roman"/>
          <w:sz w:val="24"/>
        </w:rPr>
      </w:pPr>
    </w:p>
    <w:p w14:paraId="58A68D22">
      <w:pPr>
        <w:topLinePunct/>
        <w:spacing w:line="440" w:lineRule="exact"/>
        <w:rPr>
          <w:rFonts w:ascii="Times New Roman" w:hAnsi="Times New Roman" w:eastAsia="黑体" w:cs="Times New Roman"/>
          <w:sz w:val="24"/>
        </w:rPr>
      </w:pPr>
    </w:p>
    <w:p w14:paraId="634B661B">
      <w:pPr>
        <w:topLinePunct/>
        <w:spacing w:line="440" w:lineRule="exact"/>
        <w:rPr>
          <w:rFonts w:ascii="Times New Roman" w:hAnsi="Times New Roman" w:eastAsia="黑体" w:cs="Times New Roman"/>
          <w:sz w:val="24"/>
        </w:rPr>
      </w:pPr>
    </w:p>
    <w:p w14:paraId="4B783CEA">
      <w:pPr>
        <w:topLinePunct/>
        <w:spacing w:line="440" w:lineRule="exact"/>
        <w:rPr>
          <w:rFonts w:ascii="Times New Roman" w:hAnsi="Times New Roman" w:eastAsia="黑体" w:cs="Times New Roman"/>
          <w:sz w:val="24"/>
        </w:rPr>
      </w:pPr>
    </w:p>
    <w:p w14:paraId="4E6FB76A">
      <w:pPr>
        <w:topLinePunct/>
        <w:spacing w:line="440" w:lineRule="exact"/>
        <w:ind w:left="315" w:hanging="315" w:hangingChars="150"/>
        <w:rPr>
          <w:rFonts w:ascii="Times New Roman" w:hAnsi="Times New Roman" w:eastAsia="黑体" w:cs="Times New Roman"/>
          <w:szCs w:val="21"/>
        </w:rPr>
      </w:pPr>
    </w:p>
    <w:p w14:paraId="655310F2">
      <w:pPr>
        <w:topLinePunct/>
        <w:spacing w:line="440" w:lineRule="exact"/>
        <w:ind w:left="315" w:hanging="315" w:hangingChars="150"/>
        <w:rPr>
          <w:rFonts w:ascii="Times New Roman" w:hAnsi="Times New Roman" w:eastAsia="黑体" w:cs="Times New Roman"/>
          <w:bCs/>
          <w:szCs w:val="21"/>
        </w:rPr>
      </w:pPr>
    </w:p>
    <w:p w14:paraId="2E38454E">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28" w:name="_Toc19768_WPSOffice_Level2"/>
      <w:bookmarkStart w:id="129"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8"/>
      <w:bookmarkEnd w:id="129"/>
    </w:p>
    <w:p w14:paraId="6B9FEB98">
      <w:pPr>
        <w:spacing w:line="440" w:lineRule="exact"/>
        <w:rPr>
          <w:rFonts w:ascii="Times New Roman" w:hAnsi="Times New Roman" w:eastAsia="黑体" w:cs="Times New Roman"/>
          <w:sz w:val="24"/>
        </w:rPr>
      </w:pPr>
    </w:p>
    <w:p w14:paraId="693BB09C">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0ADD25FD">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96D1071">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4ACC840F">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5B73026A">
      <w:pPr>
        <w:spacing w:line="440" w:lineRule="exact"/>
        <w:ind w:firstLine="480" w:firstLineChars="200"/>
        <w:rPr>
          <w:rFonts w:ascii="Times New Roman" w:hAnsi="Times New Roman" w:cs="Times New Roman"/>
          <w:sz w:val="24"/>
        </w:rPr>
      </w:pPr>
    </w:p>
    <w:p w14:paraId="2F041588">
      <w:pPr>
        <w:spacing w:line="440" w:lineRule="exact"/>
        <w:rPr>
          <w:rFonts w:ascii="Times New Roman" w:hAnsi="Times New Roman" w:cs="Times New Roman"/>
          <w:sz w:val="24"/>
        </w:rPr>
      </w:pPr>
    </w:p>
    <w:p w14:paraId="6B25D7B3">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A2AA239">
      <w:pPr>
        <w:spacing w:line="440" w:lineRule="exact"/>
        <w:rPr>
          <w:rFonts w:ascii="Times New Roman" w:hAnsi="Times New Roman" w:cs="Times New Roman"/>
          <w:sz w:val="24"/>
        </w:rPr>
      </w:pPr>
    </w:p>
    <w:p w14:paraId="7AD1B00A">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47AE4F83">
      <w:pPr>
        <w:spacing w:line="440" w:lineRule="exact"/>
        <w:rPr>
          <w:rFonts w:ascii="Times New Roman" w:hAnsi="Times New Roman" w:cs="Times New Roman"/>
          <w:sz w:val="24"/>
        </w:rPr>
      </w:pPr>
    </w:p>
    <w:p w14:paraId="09861039">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2DF6261">
      <w:pPr>
        <w:spacing w:line="440" w:lineRule="exact"/>
        <w:rPr>
          <w:rFonts w:ascii="Times New Roman" w:hAnsi="Times New Roman" w:cs="Times New Roman"/>
          <w:sz w:val="24"/>
        </w:rPr>
      </w:pPr>
    </w:p>
    <w:p w14:paraId="7A266717">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6D9606A">
      <w:pPr>
        <w:spacing w:line="440" w:lineRule="exact"/>
        <w:rPr>
          <w:rFonts w:ascii="Times New Roman" w:hAnsi="Times New Roman" w:cs="Times New Roman"/>
          <w:sz w:val="24"/>
        </w:rPr>
      </w:pPr>
    </w:p>
    <w:p w14:paraId="6E404B65">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AFC647F">
      <w:pPr>
        <w:spacing w:line="440" w:lineRule="exact"/>
        <w:rPr>
          <w:rFonts w:ascii="Times New Roman" w:hAnsi="Times New Roman" w:cs="Times New Roman"/>
          <w:sz w:val="24"/>
        </w:rPr>
      </w:pPr>
    </w:p>
    <w:p w14:paraId="2AF26AE6">
      <w:pPr>
        <w:spacing w:line="440" w:lineRule="exact"/>
        <w:rPr>
          <w:rFonts w:ascii="Times New Roman" w:hAnsi="Times New Roman" w:cs="Times New Roman"/>
          <w:sz w:val="24"/>
        </w:rPr>
      </w:pPr>
    </w:p>
    <w:p w14:paraId="691B65F8">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DEB561D">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224FA60">
      <w:pPr>
        <w:spacing w:line="360" w:lineRule="exact"/>
        <w:ind w:left="360" w:hanging="360" w:hangingChars="200"/>
        <w:rPr>
          <w:rFonts w:ascii="Times New Roman" w:hAnsi="Times New Roman" w:eastAsia="黑体" w:cs="Times New Roman"/>
          <w:sz w:val="18"/>
          <w:szCs w:val="18"/>
        </w:rPr>
      </w:pPr>
    </w:p>
    <w:p w14:paraId="512FB41C">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06126635">
      <w:pPr>
        <w:spacing w:line="440" w:lineRule="exact"/>
        <w:jc w:val="center"/>
        <w:rPr>
          <w:rFonts w:ascii="Times New Roman" w:hAnsi="Times New Roman" w:eastAsia="黑体" w:cs="Times New Roman"/>
          <w:sz w:val="28"/>
          <w:szCs w:val="28"/>
        </w:rPr>
      </w:pPr>
      <w:bookmarkStart w:id="130" w:name="_Toc15186_WPSOffice_Level1"/>
      <w:bookmarkStart w:id="131" w:name="_Toc24530_WPSOffice_Level1"/>
      <w:bookmarkStart w:id="132" w:name="_Toc32085_WPSOffice_Level1"/>
      <w:bookmarkStart w:id="133" w:name="_Toc24567_WPSOffice_Level1"/>
      <w:bookmarkStart w:id="134"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0"/>
      <w:bookmarkEnd w:id="131"/>
      <w:bookmarkEnd w:id="132"/>
      <w:bookmarkEnd w:id="133"/>
      <w:r>
        <w:rPr>
          <w:rFonts w:hint="eastAsia" w:ascii="Times New Roman" w:hAnsi="Times New Roman" w:eastAsia="黑体" w:cs="Times New Roman"/>
          <w:sz w:val="28"/>
          <w:szCs w:val="28"/>
        </w:rPr>
        <w:t>报价清单</w:t>
      </w:r>
      <w:bookmarkEnd w:id="134"/>
      <w:r>
        <w:rPr>
          <w:rFonts w:hint="eastAsia" w:ascii="Times New Roman" w:hAnsi="Times New Roman" w:eastAsia="黑体" w:cs="Times New Roman"/>
          <w:sz w:val="28"/>
          <w:szCs w:val="28"/>
        </w:rPr>
        <w:t>（   包）</w:t>
      </w:r>
    </w:p>
    <w:p w14:paraId="1CB1F2E3">
      <w:pPr>
        <w:rPr>
          <w:rFonts w:ascii="仿宋" w:hAnsi="仿宋" w:eastAsia="仿宋"/>
          <w:sz w:val="30"/>
          <w:szCs w:val="30"/>
        </w:rPr>
      </w:pPr>
    </w:p>
    <w:tbl>
      <w:tblPr>
        <w:tblStyle w:val="16"/>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21F6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23BF105F">
            <w:pPr>
              <w:jc w:val="center"/>
              <w:rPr>
                <w:sz w:val="30"/>
                <w:szCs w:val="30"/>
              </w:rPr>
            </w:pPr>
            <w:r>
              <w:rPr>
                <w:rFonts w:hint="eastAsia"/>
                <w:sz w:val="30"/>
                <w:szCs w:val="30"/>
              </w:rPr>
              <w:t>序号</w:t>
            </w:r>
          </w:p>
        </w:tc>
        <w:tc>
          <w:tcPr>
            <w:tcW w:w="1170" w:type="dxa"/>
            <w:vAlign w:val="center"/>
          </w:tcPr>
          <w:p w14:paraId="126EF449">
            <w:pPr>
              <w:jc w:val="center"/>
              <w:rPr>
                <w:sz w:val="30"/>
                <w:szCs w:val="30"/>
              </w:rPr>
            </w:pPr>
            <w:r>
              <w:rPr>
                <w:rFonts w:hint="eastAsia"/>
                <w:sz w:val="30"/>
                <w:szCs w:val="30"/>
              </w:rPr>
              <w:t>名称</w:t>
            </w:r>
          </w:p>
        </w:tc>
        <w:tc>
          <w:tcPr>
            <w:tcW w:w="1845" w:type="dxa"/>
            <w:vAlign w:val="center"/>
          </w:tcPr>
          <w:p w14:paraId="577BA03C">
            <w:pPr>
              <w:jc w:val="center"/>
              <w:rPr>
                <w:sz w:val="30"/>
                <w:szCs w:val="30"/>
              </w:rPr>
            </w:pPr>
            <w:r>
              <w:rPr>
                <w:rFonts w:hint="eastAsia"/>
                <w:sz w:val="30"/>
                <w:szCs w:val="30"/>
              </w:rPr>
              <w:t>品牌型号</w:t>
            </w:r>
          </w:p>
        </w:tc>
        <w:tc>
          <w:tcPr>
            <w:tcW w:w="931" w:type="dxa"/>
            <w:vAlign w:val="center"/>
          </w:tcPr>
          <w:p w14:paraId="770BA343">
            <w:pPr>
              <w:jc w:val="center"/>
              <w:rPr>
                <w:sz w:val="30"/>
                <w:szCs w:val="30"/>
              </w:rPr>
            </w:pPr>
            <w:r>
              <w:rPr>
                <w:rFonts w:hint="eastAsia"/>
                <w:sz w:val="30"/>
                <w:szCs w:val="30"/>
              </w:rPr>
              <w:t>单位</w:t>
            </w:r>
          </w:p>
        </w:tc>
        <w:tc>
          <w:tcPr>
            <w:tcW w:w="1065" w:type="dxa"/>
            <w:vAlign w:val="center"/>
          </w:tcPr>
          <w:p w14:paraId="3362A09E">
            <w:pPr>
              <w:jc w:val="center"/>
              <w:rPr>
                <w:sz w:val="30"/>
                <w:szCs w:val="30"/>
              </w:rPr>
            </w:pPr>
            <w:r>
              <w:rPr>
                <w:rFonts w:hint="eastAsia"/>
                <w:sz w:val="30"/>
                <w:szCs w:val="30"/>
              </w:rPr>
              <w:t>数量</w:t>
            </w:r>
          </w:p>
        </w:tc>
        <w:tc>
          <w:tcPr>
            <w:tcW w:w="1140" w:type="dxa"/>
            <w:vAlign w:val="center"/>
          </w:tcPr>
          <w:p w14:paraId="17A5F71C">
            <w:pPr>
              <w:jc w:val="center"/>
              <w:rPr>
                <w:sz w:val="30"/>
                <w:szCs w:val="30"/>
              </w:rPr>
            </w:pPr>
            <w:r>
              <w:rPr>
                <w:rFonts w:hint="eastAsia"/>
                <w:sz w:val="30"/>
                <w:szCs w:val="30"/>
              </w:rPr>
              <w:t>单价</w:t>
            </w:r>
          </w:p>
        </w:tc>
        <w:tc>
          <w:tcPr>
            <w:tcW w:w="2492" w:type="dxa"/>
            <w:vAlign w:val="center"/>
          </w:tcPr>
          <w:p w14:paraId="083D44E8">
            <w:pPr>
              <w:jc w:val="center"/>
              <w:rPr>
                <w:sz w:val="30"/>
                <w:szCs w:val="30"/>
              </w:rPr>
            </w:pPr>
            <w:r>
              <w:rPr>
                <w:rFonts w:hint="eastAsia"/>
                <w:sz w:val="30"/>
                <w:szCs w:val="30"/>
              </w:rPr>
              <w:t>小计</w:t>
            </w:r>
          </w:p>
        </w:tc>
      </w:tr>
      <w:tr w14:paraId="1C09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3019AAB2">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18BE3C85">
            <w:pPr>
              <w:spacing w:before="100" w:beforeAutospacing="1" w:after="100" w:afterAutospacing="1" w:line="360" w:lineRule="auto"/>
              <w:jc w:val="center"/>
              <w:rPr>
                <w:sz w:val="30"/>
                <w:szCs w:val="30"/>
              </w:rPr>
            </w:pPr>
          </w:p>
        </w:tc>
        <w:tc>
          <w:tcPr>
            <w:tcW w:w="1845" w:type="dxa"/>
            <w:vAlign w:val="center"/>
          </w:tcPr>
          <w:p w14:paraId="3BBE1AE2">
            <w:pPr>
              <w:spacing w:before="100" w:beforeAutospacing="1" w:after="100" w:afterAutospacing="1" w:line="360" w:lineRule="auto"/>
              <w:jc w:val="center"/>
              <w:rPr>
                <w:sz w:val="28"/>
                <w:szCs w:val="28"/>
              </w:rPr>
            </w:pPr>
          </w:p>
        </w:tc>
        <w:tc>
          <w:tcPr>
            <w:tcW w:w="931" w:type="dxa"/>
            <w:vAlign w:val="center"/>
          </w:tcPr>
          <w:p w14:paraId="5A06CDA9">
            <w:pPr>
              <w:jc w:val="center"/>
              <w:rPr>
                <w:sz w:val="30"/>
                <w:szCs w:val="30"/>
              </w:rPr>
            </w:pPr>
          </w:p>
        </w:tc>
        <w:tc>
          <w:tcPr>
            <w:tcW w:w="1065" w:type="dxa"/>
            <w:vAlign w:val="center"/>
          </w:tcPr>
          <w:p w14:paraId="208E499A">
            <w:pPr>
              <w:jc w:val="center"/>
              <w:rPr>
                <w:sz w:val="30"/>
                <w:szCs w:val="30"/>
              </w:rPr>
            </w:pPr>
          </w:p>
        </w:tc>
        <w:tc>
          <w:tcPr>
            <w:tcW w:w="1140" w:type="dxa"/>
            <w:vAlign w:val="center"/>
          </w:tcPr>
          <w:p w14:paraId="408C56C5">
            <w:pPr>
              <w:jc w:val="center"/>
              <w:rPr>
                <w:sz w:val="30"/>
                <w:szCs w:val="30"/>
              </w:rPr>
            </w:pPr>
          </w:p>
        </w:tc>
        <w:tc>
          <w:tcPr>
            <w:tcW w:w="2492" w:type="dxa"/>
            <w:vAlign w:val="center"/>
          </w:tcPr>
          <w:p w14:paraId="20C49CAB">
            <w:pPr>
              <w:jc w:val="center"/>
              <w:rPr>
                <w:sz w:val="30"/>
                <w:szCs w:val="30"/>
              </w:rPr>
            </w:pPr>
          </w:p>
        </w:tc>
      </w:tr>
      <w:tr w14:paraId="5205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295325ED">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6D140602">
            <w:pPr>
              <w:spacing w:before="100" w:beforeAutospacing="1" w:after="100" w:afterAutospacing="1" w:line="360" w:lineRule="auto"/>
              <w:jc w:val="center"/>
              <w:rPr>
                <w:sz w:val="30"/>
                <w:szCs w:val="30"/>
              </w:rPr>
            </w:pPr>
          </w:p>
        </w:tc>
        <w:tc>
          <w:tcPr>
            <w:tcW w:w="1845" w:type="dxa"/>
            <w:vAlign w:val="center"/>
          </w:tcPr>
          <w:p w14:paraId="2ED85504">
            <w:pPr>
              <w:spacing w:before="100" w:beforeAutospacing="1" w:after="100" w:afterAutospacing="1" w:line="360" w:lineRule="auto"/>
              <w:jc w:val="center"/>
              <w:rPr>
                <w:sz w:val="28"/>
                <w:szCs w:val="28"/>
              </w:rPr>
            </w:pPr>
          </w:p>
        </w:tc>
        <w:tc>
          <w:tcPr>
            <w:tcW w:w="931" w:type="dxa"/>
            <w:vAlign w:val="center"/>
          </w:tcPr>
          <w:p w14:paraId="1014D6CB">
            <w:pPr>
              <w:jc w:val="center"/>
              <w:rPr>
                <w:sz w:val="30"/>
                <w:szCs w:val="30"/>
              </w:rPr>
            </w:pPr>
          </w:p>
        </w:tc>
        <w:tc>
          <w:tcPr>
            <w:tcW w:w="1065" w:type="dxa"/>
            <w:vAlign w:val="center"/>
          </w:tcPr>
          <w:p w14:paraId="44696B16">
            <w:pPr>
              <w:jc w:val="center"/>
              <w:rPr>
                <w:sz w:val="30"/>
                <w:szCs w:val="30"/>
              </w:rPr>
            </w:pPr>
          </w:p>
        </w:tc>
        <w:tc>
          <w:tcPr>
            <w:tcW w:w="1140" w:type="dxa"/>
            <w:vAlign w:val="center"/>
          </w:tcPr>
          <w:p w14:paraId="27EE59CC">
            <w:pPr>
              <w:jc w:val="center"/>
              <w:rPr>
                <w:sz w:val="30"/>
                <w:szCs w:val="30"/>
              </w:rPr>
            </w:pPr>
          </w:p>
        </w:tc>
        <w:tc>
          <w:tcPr>
            <w:tcW w:w="2492" w:type="dxa"/>
            <w:vAlign w:val="center"/>
          </w:tcPr>
          <w:p w14:paraId="02C62AB0">
            <w:pPr>
              <w:jc w:val="center"/>
              <w:rPr>
                <w:sz w:val="30"/>
                <w:szCs w:val="30"/>
              </w:rPr>
            </w:pPr>
          </w:p>
        </w:tc>
      </w:tr>
      <w:tr w14:paraId="6314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2973FE7C">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032362C1">
            <w:r>
              <w:rPr>
                <w:rFonts w:hint="eastAsia"/>
                <w:sz w:val="30"/>
                <w:szCs w:val="30"/>
              </w:rPr>
              <w:t>大写金额：</w:t>
            </w:r>
          </w:p>
        </w:tc>
        <w:tc>
          <w:tcPr>
            <w:tcW w:w="2492" w:type="dxa"/>
            <w:vAlign w:val="center"/>
          </w:tcPr>
          <w:p w14:paraId="390F7828">
            <w:pPr>
              <w:rPr>
                <w:sz w:val="30"/>
                <w:szCs w:val="30"/>
              </w:rPr>
            </w:pPr>
            <w:r>
              <w:rPr>
                <w:rFonts w:hint="eastAsia"/>
                <w:sz w:val="30"/>
                <w:szCs w:val="30"/>
              </w:rPr>
              <w:t>小写：</w:t>
            </w:r>
          </w:p>
        </w:tc>
      </w:tr>
    </w:tbl>
    <w:p w14:paraId="4857394E">
      <w:pPr>
        <w:rPr>
          <w:rFonts w:ascii="仿宋" w:hAnsi="仿宋" w:eastAsia="仿宋"/>
          <w:sz w:val="30"/>
          <w:szCs w:val="30"/>
        </w:rPr>
      </w:pPr>
      <w:r>
        <w:rPr>
          <w:rFonts w:hint="eastAsia" w:ascii="仿宋" w:hAnsi="仿宋" w:eastAsia="仿宋"/>
          <w:sz w:val="30"/>
          <w:szCs w:val="30"/>
        </w:rPr>
        <w:t>报价人（单位签章）：</w:t>
      </w:r>
    </w:p>
    <w:p w14:paraId="1E794FC4">
      <w:pPr>
        <w:rPr>
          <w:rFonts w:ascii="仿宋" w:hAnsi="仿宋" w:eastAsia="仿宋"/>
          <w:sz w:val="30"/>
          <w:szCs w:val="30"/>
        </w:rPr>
      </w:pPr>
      <w:r>
        <w:rPr>
          <w:rFonts w:hint="eastAsia" w:ascii="仿宋" w:hAnsi="仿宋" w:eastAsia="仿宋"/>
          <w:sz w:val="30"/>
          <w:szCs w:val="30"/>
        </w:rPr>
        <w:t>法定代表人或其委托代理人（签名）：</w:t>
      </w:r>
    </w:p>
    <w:p w14:paraId="24DC8006">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51CA198B">
      <w:pPr>
        <w:spacing w:line="440" w:lineRule="exact"/>
        <w:rPr>
          <w:rFonts w:ascii="Times New Roman" w:hAnsi="Times New Roman" w:eastAsia="黑体" w:cs="Times New Roman"/>
          <w:sz w:val="24"/>
        </w:rPr>
      </w:pPr>
    </w:p>
    <w:p w14:paraId="05E21812">
      <w:pPr>
        <w:spacing w:line="440" w:lineRule="exact"/>
        <w:jc w:val="center"/>
        <w:rPr>
          <w:rFonts w:ascii="Times New Roman" w:hAnsi="Times New Roman" w:eastAsia="黑体" w:cs="Times New Roman"/>
          <w:sz w:val="28"/>
          <w:szCs w:val="28"/>
        </w:rPr>
      </w:pPr>
    </w:p>
    <w:p w14:paraId="6DF99281">
      <w:pPr>
        <w:spacing w:line="440" w:lineRule="exact"/>
        <w:jc w:val="center"/>
        <w:rPr>
          <w:rFonts w:ascii="Times New Roman" w:hAnsi="Times New Roman" w:eastAsia="黑体" w:cs="Times New Roman"/>
          <w:sz w:val="28"/>
          <w:szCs w:val="28"/>
        </w:rPr>
      </w:pPr>
    </w:p>
    <w:p w14:paraId="64DA424D">
      <w:pPr>
        <w:spacing w:line="440" w:lineRule="exact"/>
        <w:jc w:val="center"/>
        <w:rPr>
          <w:rFonts w:ascii="Times New Roman" w:hAnsi="Times New Roman" w:eastAsia="黑体" w:cs="Times New Roman"/>
          <w:sz w:val="28"/>
          <w:szCs w:val="28"/>
        </w:rPr>
      </w:pPr>
    </w:p>
    <w:p w14:paraId="70944780">
      <w:pPr>
        <w:spacing w:line="440" w:lineRule="exact"/>
        <w:jc w:val="center"/>
        <w:rPr>
          <w:rFonts w:ascii="Times New Roman" w:hAnsi="Times New Roman" w:eastAsia="黑体" w:cs="Times New Roman"/>
          <w:sz w:val="28"/>
          <w:szCs w:val="28"/>
        </w:rPr>
      </w:pPr>
    </w:p>
    <w:p w14:paraId="739C8E51">
      <w:pPr>
        <w:spacing w:line="440" w:lineRule="exact"/>
        <w:jc w:val="center"/>
        <w:rPr>
          <w:rFonts w:ascii="Times New Roman" w:hAnsi="Times New Roman" w:eastAsia="黑体" w:cs="Times New Roman"/>
          <w:sz w:val="28"/>
          <w:szCs w:val="28"/>
        </w:rPr>
      </w:pPr>
    </w:p>
    <w:p w14:paraId="6FF3CF79">
      <w:pPr>
        <w:spacing w:line="440" w:lineRule="exact"/>
        <w:jc w:val="center"/>
        <w:rPr>
          <w:rFonts w:ascii="Times New Roman" w:hAnsi="Times New Roman" w:eastAsia="黑体" w:cs="Times New Roman"/>
          <w:sz w:val="28"/>
          <w:szCs w:val="28"/>
        </w:rPr>
      </w:pPr>
    </w:p>
    <w:p w14:paraId="28CE140D">
      <w:pPr>
        <w:pStyle w:val="5"/>
        <w:rPr>
          <w:rFonts w:ascii="Times New Roman" w:hAnsi="Times New Roman" w:eastAsia="黑体" w:cs="Times New Roman"/>
          <w:sz w:val="24"/>
        </w:rPr>
      </w:pPr>
    </w:p>
    <w:p w14:paraId="685B4D47">
      <w:pPr>
        <w:pStyle w:val="5"/>
        <w:rPr>
          <w:rFonts w:ascii="Times New Roman" w:hAnsi="Times New Roman" w:eastAsia="黑体" w:cs="Times New Roman"/>
          <w:sz w:val="24"/>
        </w:rPr>
      </w:pPr>
    </w:p>
    <w:p w14:paraId="2A1110D7">
      <w:pPr>
        <w:pStyle w:val="5"/>
        <w:rPr>
          <w:rFonts w:ascii="Times New Roman" w:hAnsi="Times New Roman" w:eastAsia="黑体" w:cs="Times New Roman"/>
          <w:sz w:val="24"/>
        </w:rPr>
      </w:pPr>
    </w:p>
    <w:p w14:paraId="2C8623FC">
      <w:pPr>
        <w:pStyle w:val="5"/>
        <w:rPr>
          <w:rFonts w:ascii="Times New Roman" w:hAnsi="Times New Roman" w:eastAsia="黑体" w:cs="Times New Roman"/>
          <w:sz w:val="24"/>
        </w:rPr>
      </w:pPr>
    </w:p>
    <w:p w14:paraId="30FD957B">
      <w:pPr>
        <w:pStyle w:val="5"/>
        <w:rPr>
          <w:rFonts w:ascii="Times New Roman" w:hAnsi="Times New Roman" w:eastAsia="黑体" w:cs="Times New Roman"/>
          <w:sz w:val="24"/>
        </w:rPr>
      </w:pPr>
    </w:p>
    <w:p w14:paraId="78EB5B49"/>
    <w:p w14:paraId="08651536">
      <w:pPr>
        <w:spacing w:line="440" w:lineRule="exact"/>
        <w:jc w:val="center"/>
      </w:pPr>
    </w:p>
    <w:p w14:paraId="76345A24">
      <w:pPr>
        <w:topLinePunct/>
        <w:spacing w:line="440" w:lineRule="exact"/>
        <w:jc w:val="center"/>
        <w:rPr>
          <w:rFonts w:ascii="Times New Roman" w:hAnsi="Times New Roman" w:eastAsia="黑体" w:cs="Times New Roman"/>
          <w:sz w:val="28"/>
          <w:szCs w:val="28"/>
        </w:rPr>
      </w:pPr>
      <w:bookmarkStart w:id="135" w:name="_Toc22815_WPSOffice_Level1"/>
      <w:bookmarkStart w:id="136" w:name="_Toc23545_WPSOffice_Level1"/>
      <w:bookmarkStart w:id="137" w:name="_Toc31445_WPSOffice_Level1"/>
      <w:bookmarkStart w:id="138" w:name="_Toc7738_WPSOffice_Level1"/>
      <w:bookmarkStart w:id="139" w:name="_Toc10436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0" w:name="_Toc2807_WPSOffice_Level2"/>
      <w:bookmarkStart w:id="141" w:name="_Toc27600_WPSOffice_Level2"/>
      <w:r>
        <w:rPr>
          <w:rFonts w:ascii="Times New Roman" w:hAnsi="Times New Roman" w:eastAsia="黑体" w:cs="Times New Roman"/>
          <w:sz w:val="28"/>
          <w:szCs w:val="28"/>
        </w:rPr>
        <w:t>供应商基本情况</w:t>
      </w:r>
      <w:bookmarkEnd w:id="135"/>
      <w:bookmarkEnd w:id="136"/>
      <w:bookmarkEnd w:id="137"/>
      <w:bookmarkEnd w:id="138"/>
      <w:bookmarkEnd w:id="139"/>
      <w:bookmarkEnd w:id="140"/>
      <w:bookmarkEnd w:id="141"/>
    </w:p>
    <w:p w14:paraId="04E9B776">
      <w:pPr>
        <w:topLinePunct/>
        <w:spacing w:line="440" w:lineRule="exact"/>
        <w:jc w:val="center"/>
        <w:rPr>
          <w:rFonts w:ascii="Times New Roman" w:hAnsi="Times New Roman" w:cs="Times New Roman"/>
          <w:sz w:val="23"/>
          <w:szCs w:val="23"/>
        </w:rPr>
      </w:pPr>
    </w:p>
    <w:tbl>
      <w:tblPr>
        <w:tblStyle w:val="16"/>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29122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A57A98F">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F4B9053">
            <w:pPr>
              <w:topLinePunct/>
              <w:spacing w:line="440" w:lineRule="exact"/>
              <w:jc w:val="center"/>
              <w:rPr>
                <w:rFonts w:ascii="Times New Roman" w:hAnsi="Times New Roman" w:cs="Times New Roman"/>
                <w:szCs w:val="21"/>
              </w:rPr>
            </w:pPr>
          </w:p>
        </w:tc>
      </w:tr>
      <w:tr w14:paraId="3BBD7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AC83A08">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2CDC4E5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D2D1370">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575A1858">
            <w:pPr>
              <w:topLinePunct/>
              <w:spacing w:line="440" w:lineRule="exact"/>
              <w:jc w:val="center"/>
              <w:rPr>
                <w:rFonts w:ascii="Times New Roman" w:hAnsi="Times New Roman" w:cs="Times New Roman"/>
                <w:szCs w:val="21"/>
              </w:rPr>
            </w:pPr>
          </w:p>
        </w:tc>
      </w:tr>
      <w:tr w14:paraId="2CD39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426858C3">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9FD2B0A">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D8DA53B">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4198B38">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43FAA648">
            <w:pPr>
              <w:topLinePunct/>
              <w:spacing w:line="440" w:lineRule="exact"/>
              <w:jc w:val="center"/>
              <w:rPr>
                <w:rFonts w:ascii="Times New Roman" w:hAnsi="Times New Roman" w:cs="Times New Roman"/>
                <w:szCs w:val="21"/>
              </w:rPr>
            </w:pPr>
          </w:p>
        </w:tc>
      </w:tr>
      <w:tr w14:paraId="20E19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7F10E86">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0554DFB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1ED5B7A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03D69F6">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7879A220">
            <w:pPr>
              <w:topLinePunct/>
              <w:spacing w:line="440" w:lineRule="exact"/>
              <w:jc w:val="center"/>
              <w:rPr>
                <w:rFonts w:ascii="Times New Roman" w:hAnsi="Times New Roman" w:cs="Times New Roman"/>
                <w:szCs w:val="21"/>
              </w:rPr>
            </w:pPr>
          </w:p>
        </w:tc>
      </w:tr>
      <w:tr w14:paraId="58D32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C6DFB87">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30ABDE7">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1A544BE1">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79EB5C0">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5B6AA0DC">
            <w:pPr>
              <w:topLinePunct/>
              <w:spacing w:line="440" w:lineRule="exact"/>
              <w:jc w:val="center"/>
              <w:rPr>
                <w:rFonts w:ascii="Times New Roman" w:hAnsi="Times New Roman" w:cs="Times New Roman"/>
                <w:szCs w:val="21"/>
              </w:rPr>
            </w:pPr>
          </w:p>
        </w:tc>
      </w:tr>
      <w:tr w14:paraId="27D54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45F1FB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59E9AE1">
            <w:pPr>
              <w:topLinePunct/>
              <w:spacing w:line="440" w:lineRule="exact"/>
              <w:jc w:val="center"/>
              <w:rPr>
                <w:rFonts w:ascii="Times New Roman" w:hAnsi="Times New Roman" w:cs="Times New Roman"/>
                <w:szCs w:val="21"/>
              </w:rPr>
            </w:pPr>
          </w:p>
        </w:tc>
      </w:tr>
      <w:tr w14:paraId="3FD69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668133D">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3A7E87E">
            <w:pPr>
              <w:topLinePunct/>
              <w:spacing w:line="440" w:lineRule="exact"/>
              <w:rPr>
                <w:rFonts w:ascii="Times New Roman" w:hAnsi="Times New Roman" w:cs="Times New Roman"/>
                <w:szCs w:val="21"/>
              </w:rPr>
            </w:pPr>
          </w:p>
          <w:p w14:paraId="7B913D68">
            <w:pPr>
              <w:topLinePunct/>
              <w:spacing w:line="440" w:lineRule="exact"/>
              <w:jc w:val="center"/>
              <w:rPr>
                <w:rFonts w:ascii="Times New Roman" w:hAnsi="Times New Roman" w:cs="Times New Roman"/>
                <w:szCs w:val="21"/>
              </w:rPr>
            </w:pPr>
          </w:p>
          <w:p w14:paraId="474EFB51">
            <w:pPr>
              <w:topLinePunct/>
              <w:spacing w:line="440" w:lineRule="exact"/>
              <w:rPr>
                <w:rFonts w:ascii="Times New Roman" w:hAnsi="Times New Roman" w:cs="Times New Roman"/>
                <w:szCs w:val="21"/>
              </w:rPr>
            </w:pPr>
          </w:p>
        </w:tc>
      </w:tr>
      <w:tr w14:paraId="34365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F8B35C3">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E0407D8">
            <w:pPr>
              <w:topLinePunct/>
              <w:spacing w:line="440" w:lineRule="exact"/>
              <w:jc w:val="center"/>
              <w:rPr>
                <w:rFonts w:ascii="Times New Roman" w:hAnsi="Times New Roman" w:cs="Times New Roman"/>
                <w:szCs w:val="21"/>
              </w:rPr>
            </w:pPr>
          </w:p>
        </w:tc>
      </w:tr>
    </w:tbl>
    <w:p w14:paraId="79292102">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74E7C687">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3B4DE3F0">
      <w:pPr>
        <w:widowControl/>
        <w:autoSpaceDE w:val="0"/>
        <w:autoSpaceDN w:val="0"/>
        <w:spacing w:line="360" w:lineRule="atLeast"/>
        <w:ind w:left="420" w:leftChars="200"/>
        <w:textAlignment w:val="bottom"/>
        <w:rPr>
          <w:rFonts w:ascii="Times New Roman" w:hAnsi="Times New Roman" w:eastAsia="黑体" w:cs="Times New Roman"/>
          <w:szCs w:val="21"/>
        </w:rPr>
      </w:pPr>
    </w:p>
    <w:p w14:paraId="56A01993">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6F3B05D6">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2" w:name="_Toc18547_WPSOffice_Level1"/>
      <w:bookmarkStart w:id="143" w:name="_Toc3772_WPSOffice_Level1"/>
      <w:bookmarkStart w:id="144" w:name="_Toc1452_WPSOffice_Level1"/>
      <w:bookmarkStart w:id="145" w:name="_Toc5072_WPSOffice_Level1"/>
      <w:bookmarkStart w:id="146"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2"/>
      <w:bookmarkEnd w:id="143"/>
      <w:bookmarkEnd w:id="144"/>
      <w:bookmarkEnd w:id="145"/>
      <w:bookmarkEnd w:id="146"/>
    </w:p>
    <w:tbl>
      <w:tblPr>
        <w:tblStyle w:val="1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682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1E3FFB7F">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5687AED3">
            <w:pPr>
              <w:topLinePunct/>
              <w:spacing w:line="440" w:lineRule="exact"/>
              <w:rPr>
                <w:rFonts w:ascii="Times New Roman" w:hAnsi="Times New Roman" w:cs="Times New Roman"/>
                <w:szCs w:val="21"/>
              </w:rPr>
            </w:pPr>
          </w:p>
        </w:tc>
      </w:tr>
      <w:tr w14:paraId="42D2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0C68D98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52742939">
            <w:pPr>
              <w:topLinePunct/>
              <w:spacing w:line="440" w:lineRule="exact"/>
              <w:rPr>
                <w:rFonts w:ascii="Times New Roman" w:hAnsi="Times New Roman" w:cs="Times New Roman"/>
                <w:szCs w:val="21"/>
              </w:rPr>
            </w:pPr>
          </w:p>
        </w:tc>
      </w:tr>
      <w:tr w14:paraId="19C2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1FD3350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44DC97EB">
            <w:pPr>
              <w:topLinePunct/>
              <w:spacing w:line="440" w:lineRule="exact"/>
              <w:rPr>
                <w:rFonts w:ascii="Times New Roman" w:hAnsi="Times New Roman" w:cs="Times New Roman"/>
                <w:szCs w:val="21"/>
              </w:rPr>
            </w:pPr>
          </w:p>
        </w:tc>
      </w:tr>
      <w:tr w14:paraId="4E82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283D26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2AE6599F">
            <w:pPr>
              <w:topLinePunct/>
              <w:spacing w:line="440" w:lineRule="exact"/>
              <w:rPr>
                <w:rFonts w:ascii="Times New Roman" w:hAnsi="Times New Roman" w:cs="Times New Roman"/>
                <w:szCs w:val="21"/>
              </w:rPr>
            </w:pPr>
          </w:p>
        </w:tc>
      </w:tr>
      <w:tr w14:paraId="1021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39E9C44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368274B0">
            <w:pPr>
              <w:topLinePunct/>
              <w:spacing w:line="440" w:lineRule="exact"/>
              <w:rPr>
                <w:rFonts w:ascii="Times New Roman" w:hAnsi="Times New Roman" w:cs="Times New Roman"/>
                <w:szCs w:val="21"/>
              </w:rPr>
            </w:pPr>
          </w:p>
        </w:tc>
      </w:tr>
      <w:tr w14:paraId="319E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7758A464">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5472B599">
            <w:pPr>
              <w:topLinePunct/>
              <w:spacing w:line="440" w:lineRule="exact"/>
              <w:rPr>
                <w:rFonts w:ascii="Times New Roman" w:hAnsi="Times New Roman" w:cs="Times New Roman"/>
                <w:szCs w:val="21"/>
              </w:rPr>
            </w:pPr>
          </w:p>
        </w:tc>
      </w:tr>
      <w:tr w14:paraId="5E06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428D35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66EE33CA">
            <w:pPr>
              <w:topLinePunct/>
              <w:spacing w:line="440" w:lineRule="exact"/>
              <w:rPr>
                <w:rFonts w:ascii="Times New Roman" w:hAnsi="Times New Roman" w:cs="Times New Roman"/>
                <w:szCs w:val="21"/>
              </w:rPr>
            </w:pPr>
          </w:p>
        </w:tc>
      </w:tr>
      <w:tr w14:paraId="53FA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3168366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70E7699A">
            <w:pPr>
              <w:topLinePunct/>
              <w:spacing w:line="440" w:lineRule="exact"/>
              <w:rPr>
                <w:rFonts w:ascii="Times New Roman" w:hAnsi="Times New Roman" w:cs="Times New Roman"/>
                <w:szCs w:val="21"/>
              </w:rPr>
            </w:pPr>
          </w:p>
        </w:tc>
      </w:tr>
      <w:tr w14:paraId="1E5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4B885483">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6408D89C">
            <w:pPr>
              <w:topLinePunct/>
              <w:spacing w:line="440" w:lineRule="exact"/>
              <w:rPr>
                <w:rFonts w:ascii="Times New Roman" w:hAnsi="Times New Roman" w:cs="Times New Roman"/>
                <w:szCs w:val="21"/>
              </w:rPr>
            </w:pPr>
          </w:p>
        </w:tc>
      </w:tr>
      <w:tr w14:paraId="51BD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0BE76C9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4D262469">
            <w:pPr>
              <w:topLinePunct/>
              <w:spacing w:line="440" w:lineRule="exact"/>
              <w:rPr>
                <w:rFonts w:ascii="Times New Roman" w:hAnsi="Times New Roman" w:cs="Times New Roman"/>
                <w:szCs w:val="21"/>
              </w:rPr>
            </w:pPr>
          </w:p>
        </w:tc>
      </w:tr>
    </w:tbl>
    <w:p w14:paraId="0A47C7D7">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41CC8243">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486449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42DAA1F8">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0518F73E">
      <w:pPr>
        <w:pStyle w:val="5"/>
        <w:rPr>
          <w:rFonts w:ascii="Times New Roman" w:hAnsi="Times New Roman"/>
        </w:rPr>
      </w:pPr>
    </w:p>
    <w:p w14:paraId="7CB7F09C">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208B848F">
      <w:pPr>
        <w:tabs>
          <w:tab w:val="left" w:pos="3060"/>
        </w:tabs>
        <w:topLinePunct/>
        <w:spacing w:line="440" w:lineRule="exact"/>
        <w:jc w:val="center"/>
        <w:rPr>
          <w:rFonts w:ascii="Times New Roman" w:hAnsi="Times New Roman" w:eastAsia="黑体" w:cs="Times New Roman"/>
          <w:sz w:val="28"/>
          <w:szCs w:val="28"/>
        </w:rPr>
      </w:pPr>
      <w:bookmarkStart w:id="147" w:name="_Toc12019_WPSOffice_Level1"/>
      <w:bookmarkStart w:id="148" w:name="_Toc3893_WPSOffice_Level1"/>
      <w:bookmarkStart w:id="149" w:name="_Toc5403_WPSOffice_Level1"/>
      <w:bookmarkStart w:id="150" w:name="_Toc30712_WPSOffice_Level1"/>
      <w:bookmarkStart w:id="151" w:name="_Toc9267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47"/>
      <w:bookmarkEnd w:id="148"/>
      <w:bookmarkEnd w:id="149"/>
      <w:bookmarkEnd w:id="150"/>
      <w:bookmarkEnd w:id="151"/>
    </w:p>
    <w:p w14:paraId="26AFF938">
      <w:pPr>
        <w:topLinePunct/>
        <w:spacing w:line="440" w:lineRule="exact"/>
        <w:rPr>
          <w:rFonts w:ascii="Times New Roman" w:hAnsi="Times New Roman" w:cs="Times New Roman"/>
          <w:bCs/>
          <w:sz w:val="23"/>
          <w:szCs w:val="23"/>
        </w:rPr>
      </w:pP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188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49F001CA">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3E121B13">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2E52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072F361">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38AE19D5">
            <w:pPr>
              <w:topLinePunct/>
              <w:spacing w:line="440" w:lineRule="exact"/>
              <w:rPr>
                <w:rFonts w:ascii="Times New Roman" w:hAnsi="Times New Roman" w:cs="Times New Roman"/>
                <w:bCs/>
                <w:szCs w:val="21"/>
              </w:rPr>
            </w:pPr>
          </w:p>
        </w:tc>
      </w:tr>
      <w:tr w14:paraId="285A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1D3F200">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54C40D14">
            <w:pPr>
              <w:topLinePunct/>
              <w:spacing w:line="440" w:lineRule="exact"/>
              <w:rPr>
                <w:rFonts w:ascii="Times New Roman" w:hAnsi="Times New Roman" w:cs="Times New Roman"/>
                <w:bCs/>
                <w:szCs w:val="21"/>
              </w:rPr>
            </w:pPr>
          </w:p>
        </w:tc>
      </w:tr>
      <w:tr w14:paraId="34EE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3D4A74C0">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5D7B85A1">
            <w:pPr>
              <w:topLinePunct/>
              <w:spacing w:line="440" w:lineRule="exact"/>
              <w:rPr>
                <w:rFonts w:ascii="Times New Roman" w:hAnsi="Times New Roman" w:cs="Times New Roman"/>
                <w:bCs/>
                <w:szCs w:val="21"/>
              </w:rPr>
            </w:pPr>
          </w:p>
        </w:tc>
      </w:tr>
      <w:tr w14:paraId="1B49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2FE9AAF">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01882569">
            <w:pPr>
              <w:topLinePunct/>
              <w:spacing w:line="440" w:lineRule="exact"/>
              <w:rPr>
                <w:rFonts w:ascii="Times New Roman" w:hAnsi="Times New Roman" w:cs="Times New Roman"/>
                <w:bCs/>
                <w:szCs w:val="21"/>
              </w:rPr>
            </w:pPr>
          </w:p>
        </w:tc>
      </w:tr>
      <w:tr w14:paraId="32B1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A3D9571">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60EB887E">
            <w:pPr>
              <w:topLinePunct/>
              <w:spacing w:line="440" w:lineRule="exact"/>
              <w:rPr>
                <w:rFonts w:ascii="Times New Roman" w:hAnsi="Times New Roman" w:cs="Times New Roman"/>
                <w:bCs/>
                <w:szCs w:val="21"/>
              </w:rPr>
            </w:pPr>
          </w:p>
        </w:tc>
      </w:tr>
      <w:tr w14:paraId="17A6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19F2E1D">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21CAA1F1">
            <w:pPr>
              <w:topLinePunct/>
              <w:spacing w:line="440" w:lineRule="exact"/>
              <w:rPr>
                <w:rFonts w:ascii="Times New Roman" w:hAnsi="Times New Roman" w:cs="Times New Roman"/>
                <w:bCs/>
                <w:szCs w:val="21"/>
              </w:rPr>
            </w:pPr>
          </w:p>
        </w:tc>
      </w:tr>
    </w:tbl>
    <w:p w14:paraId="41B1E8B0">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2D1495ED">
      <w:pPr>
        <w:pStyle w:val="5"/>
        <w:jc w:val="right"/>
        <w:rPr>
          <w:rFonts w:ascii="Times New Roman" w:hAnsi="Times New Roman" w:cs="Times New Roman"/>
          <w:sz w:val="24"/>
        </w:rPr>
      </w:pPr>
    </w:p>
    <w:p w14:paraId="474AC161">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2B3A354">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67B2E67">
      <w:pPr>
        <w:pStyle w:val="5"/>
      </w:pPr>
    </w:p>
    <w:p w14:paraId="0BDF1009">
      <w:pPr>
        <w:pStyle w:val="5"/>
        <w:spacing w:line="440" w:lineRule="exact"/>
        <w:rPr>
          <w:rFonts w:ascii="Times New Roman" w:hAnsi="Times New Roman" w:cs="Times New Roman"/>
          <w:sz w:val="24"/>
        </w:rPr>
      </w:pPr>
    </w:p>
    <w:p w14:paraId="7D48661E">
      <w:pPr>
        <w:spacing w:line="400" w:lineRule="atLeast"/>
      </w:pPr>
    </w:p>
    <w:p w14:paraId="4B8CC0BE">
      <w:pPr>
        <w:pStyle w:val="5"/>
      </w:pPr>
    </w:p>
    <w:p w14:paraId="4DF741B4">
      <w:pPr>
        <w:pStyle w:val="5"/>
      </w:pPr>
    </w:p>
    <w:p w14:paraId="2E7C5FBF">
      <w:pPr>
        <w:pStyle w:val="5"/>
      </w:pPr>
    </w:p>
    <w:p w14:paraId="138AE3E0">
      <w:pPr>
        <w:pStyle w:val="5"/>
      </w:pPr>
    </w:p>
    <w:p w14:paraId="45DCFFDA">
      <w:pPr>
        <w:pStyle w:val="5"/>
      </w:pPr>
    </w:p>
    <w:p w14:paraId="671A5273">
      <w:pPr>
        <w:pStyle w:val="5"/>
      </w:pPr>
    </w:p>
    <w:p w14:paraId="38E843A4">
      <w:pPr>
        <w:pStyle w:val="5"/>
      </w:pPr>
    </w:p>
    <w:p w14:paraId="21419E41">
      <w:pPr>
        <w:pStyle w:val="5"/>
        <w:jc w:val="center"/>
        <w:rPr>
          <w:b/>
          <w:bCs/>
          <w:sz w:val="28"/>
          <w:szCs w:val="28"/>
        </w:rPr>
      </w:pPr>
    </w:p>
    <w:p w14:paraId="79581709">
      <w:pPr>
        <w:pStyle w:val="5"/>
        <w:rPr>
          <w:b/>
          <w:bCs/>
          <w:sz w:val="28"/>
          <w:szCs w:val="28"/>
        </w:rPr>
      </w:pPr>
      <w:r>
        <w:rPr>
          <w:rFonts w:hint="eastAsia"/>
          <w:b/>
          <w:bCs/>
          <w:sz w:val="28"/>
          <w:szCs w:val="28"/>
        </w:rPr>
        <w:t xml:space="preserve">            七、技术性能（质量）指标描述</w:t>
      </w:r>
    </w:p>
    <w:p w14:paraId="093C478E">
      <w:pPr>
        <w:pStyle w:val="5"/>
        <w:ind w:firstLine="1687" w:firstLineChars="600"/>
        <w:rPr>
          <w:b/>
          <w:bCs/>
          <w:sz w:val="28"/>
          <w:szCs w:val="28"/>
        </w:rPr>
      </w:pPr>
      <w:r>
        <w:rPr>
          <w:rFonts w:hint="eastAsia"/>
          <w:b/>
          <w:bCs/>
          <w:sz w:val="28"/>
          <w:szCs w:val="28"/>
        </w:rPr>
        <w:t>八、供货方案</w:t>
      </w:r>
    </w:p>
    <w:p w14:paraId="4A38D8F1">
      <w:pPr>
        <w:pStyle w:val="5"/>
        <w:ind w:firstLine="1687" w:firstLineChars="600"/>
        <w:rPr>
          <w:b/>
          <w:bCs/>
          <w:sz w:val="28"/>
          <w:szCs w:val="28"/>
        </w:rPr>
      </w:pPr>
      <w:r>
        <w:rPr>
          <w:rFonts w:hint="eastAsia"/>
          <w:b/>
          <w:bCs/>
          <w:sz w:val="28"/>
          <w:szCs w:val="28"/>
        </w:rPr>
        <w:t>九、其他材料</w:t>
      </w:r>
    </w:p>
    <w:p w14:paraId="63F0A7AD">
      <w:pPr>
        <w:pStyle w:val="5"/>
        <w:jc w:val="center"/>
        <w:rPr>
          <w:b/>
          <w:bCs/>
          <w:sz w:val="28"/>
          <w:szCs w:val="28"/>
        </w:rPr>
      </w:pPr>
    </w:p>
    <w:p w14:paraId="5B157AE4">
      <w:pPr>
        <w:pStyle w:val="5"/>
      </w:pPr>
    </w:p>
    <w:p w14:paraId="1E271E39">
      <w:pPr>
        <w:pStyle w:val="5"/>
      </w:pPr>
    </w:p>
    <w:p w14:paraId="19BE7071">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SOFC2DAF07C">
    <w:panose1 w:val="020B07030202040202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DC8F6">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59D017">
                          <w:pPr>
                            <w:pStyle w:val="11"/>
                            <w:ind w:firstLine="360"/>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159D017">
                    <w:pPr>
                      <w:pStyle w:val="11"/>
                      <w:ind w:firstLine="360"/>
                    </w:pPr>
                    <w:r>
                      <w:fldChar w:fldCharType="begin"/>
                    </w:r>
                    <w:r>
                      <w:instrText xml:space="preserve"> PAGE  \* MERGEFORMAT </w:instrText>
                    </w:r>
                    <w:r>
                      <w:fldChar w:fldCharType="separate"/>
                    </w:r>
                    <w:r>
                      <w:t>34</w:t>
                    </w:r>
                    <w:r>
                      <w:fldChar w:fldCharType="end"/>
                    </w:r>
                  </w:p>
                </w:txbxContent>
              </v:textbox>
            </v:shape>
          </w:pict>
        </mc:Fallback>
      </mc:AlternateContent>
    </w:r>
  </w:p>
  <w:p w14:paraId="598C862F">
    <w:pPr>
      <w:pStyle w:val="11"/>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0385"/>
    <w:rsid w:val="00163986"/>
    <w:rsid w:val="00172A27"/>
    <w:rsid w:val="00176B35"/>
    <w:rsid w:val="001B4E45"/>
    <w:rsid w:val="001C01A1"/>
    <w:rsid w:val="001D799F"/>
    <w:rsid w:val="001E578B"/>
    <w:rsid w:val="001F3F47"/>
    <w:rsid w:val="00210451"/>
    <w:rsid w:val="00210A1D"/>
    <w:rsid w:val="0022105B"/>
    <w:rsid w:val="00225860"/>
    <w:rsid w:val="00235BA6"/>
    <w:rsid w:val="00243FD0"/>
    <w:rsid w:val="00245DD0"/>
    <w:rsid w:val="00246290"/>
    <w:rsid w:val="00254CC9"/>
    <w:rsid w:val="00267CC9"/>
    <w:rsid w:val="00272678"/>
    <w:rsid w:val="00295E6F"/>
    <w:rsid w:val="002A21F9"/>
    <w:rsid w:val="002A63B3"/>
    <w:rsid w:val="002A7FE7"/>
    <w:rsid w:val="002D15E3"/>
    <w:rsid w:val="002D2E58"/>
    <w:rsid w:val="003216BD"/>
    <w:rsid w:val="00325D4B"/>
    <w:rsid w:val="0033321C"/>
    <w:rsid w:val="003526F8"/>
    <w:rsid w:val="0035606E"/>
    <w:rsid w:val="00386AD9"/>
    <w:rsid w:val="00395711"/>
    <w:rsid w:val="003A63DC"/>
    <w:rsid w:val="003B4D41"/>
    <w:rsid w:val="003E3574"/>
    <w:rsid w:val="003F50A0"/>
    <w:rsid w:val="004017B8"/>
    <w:rsid w:val="00407EAA"/>
    <w:rsid w:val="00417943"/>
    <w:rsid w:val="00423078"/>
    <w:rsid w:val="00435B52"/>
    <w:rsid w:val="004423E0"/>
    <w:rsid w:val="00446213"/>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57DFC"/>
    <w:rsid w:val="005603BB"/>
    <w:rsid w:val="00571569"/>
    <w:rsid w:val="00571AC1"/>
    <w:rsid w:val="00573BE4"/>
    <w:rsid w:val="00575DB2"/>
    <w:rsid w:val="005816AF"/>
    <w:rsid w:val="005A3EFD"/>
    <w:rsid w:val="005A708B"/>
    <w:rsid w:val="005B60F1"/>
    <w:rsid w:val="005D4AA4"/>
    <w:rsid w:val="005F0141"/>
    <w:rsid w:val="00602FFF"/>
    <w:rsid w:val="0066706B"/>
    <w:rsid w:val="00672500"/>
    <w:rsid w:val="00672601"/>
    <w:rsid w:val="00674847"/>
    <w:rsid w:val="006812E6"/>
    <w:rsid w:val="006A0A1D"/>
    <w:rsid w:val="006B0BC5"/>
    <w:rsid w:val="006D3EE2"/>
    <w:rsid w:val="006E2908"/>
    <w:rsid w:val="006E6E69"/>
    <w:rsid w:val="00715697"/>
    <w:rsid w:val="00757200"/>
    <w:rsid w:val="00770BFD"/>
    <w:rsid w:val="00775906"/>
    <w:rsid w:val="00791200"/>
    <w:rsid w:val="007C105F"/>
    <w:rsid w:val="007D1D5E"/>
    <w:rsid w:val="00821249"/>
    <w:rsid w:val="0085523D"/>
    <w:rsid w:val="008552AB"/>
    <w:rsid w:val="008610A4"/>
    <w:rsid w:val="00875840"/>
    <w:rsid w:val="00886E74"/>
    <w:rsid w:val="008A1529"/>
    <w:rsid w:val="008C25D1"/>
    <w:rsid w:val="008C5252"/>
    <w:rsid w:val="008E200C"/>
    <w:rsid w:val="008E48E2"/>
    <w:rsid w:val="00900532"/>
    <w:rsid w:val="009021D4"/>
    <w:rsid w:val="009028CF"/>
    <w:rsid w:val="0090297D"/>
    <w:rsid w:val="00902FDD"/>
    <w:rsid w:val="009130D0"/>
    <w:rsid w:val="00915A14"/>
    <w:rsid w:val="00926304"/>
    <w:rsid w:val="009533D2"/>
    <w:rsid w:val="00953C30"/>
    <w:rsid w:val="00957F84"/>
    <w:rsid w:val="00987E51"/>
    <w:rsid w:val="009B788D"/>
    <w:rsid w:val="009E0724"/>
    <w:rsid w:val="009F0185"/>
    <w:rsid w:val="009F1CBD"/>
    <w:rsid w:val="009F7982"/>
    <w:rsid w:val="00A00C37"/>
    <w:rsid w:val="00A0441F"/>
    <w:rsid w:val="00A20458"/>
    <w:rsid w:val="00A310B4"/>
    <w:rsid w:val="00A470E4"/>
    <w:rsid w:val="00A53CE8"/>
    <w:rsid w:val="00A65D3F"/>
    <w:rsid w:val="00AA6343"/>
    <w:rsid w:val="00AB1BE1"/>
    <w:rsid w:val="00AD1B4E"/>
    <w:rsid w:val="00AE2FE2"/>
    <w:rsid w:val="00AE682F"/>
    <w:rsid w:val="00AF4F40"/>
    <w:rsid w:val="00AF620A"/>
    <w:rsid w:val="00B00CD2"/>
    <w:rsid w:val="00B06591"/>
    <w:rsid w:val="00B17757"/>
    <w:rsid w:val="00B4325E"/>
    <w:rsid w:val="00B627B3"/>
    <w:rsid w:val="00B64E7E"/>
    <w:rsid w:val="00B676A0"/>
    <w:rsid w:val="00B7291B"/>
    <w:rsid w:val="00B937D1"/>
    <w:rsid w:val="00BA1CAE"/>
    <w:rsid w:val="00BC4F5B"/>
    <w:rsid w:val="00BC706F"/>
    <w:rsid w:val="00BD67C8"/>
    <w:rsid w:val="00BE7AF7"/>
    <w:rsid w:val="00C02249"/>
    <w:rsid w:val="00C03555"/>
    <w:rsid w:val="00C04C43"/>
    <w:rsid w:val="00C07144"/>
    <w:rsid w:val="00C11C84"/>
    <w:rsid w:val="00C134AE"/>
    <w:rsid w:val="00C230F1"/>
    <w:rsid w:val="00C3665F"/>
    <w:rsid w:val="00C37215"/>
    <w:rsid w:val="00C440A2"/>
    <w:rsid w:val="00C61A0E"/>
    <w:rsid w:val="00C71495"/>
    <w:rsid w:val="00C76439"/>
    <w:rsid w:val="00C84EBF"/>
    <w:rsid w:val="00C85DBD"/>
    <w:rsid w:val="00CA3BA2"/>
    <w:rsid w:val="00CB0782"/>
    <w:rsid w:val="00CC6DC2"/>
    <w:rsid w:val="00CE0381"/>
    <w:rsid w:val="00CE15A4"/>
    <w:rsid w:val="00CE4123"/>
    <w:rsid w:val="00CE679A"/>
    <w:rsid w:val="00D1183C"/>
    <w:rsid w:val="00D23516"/>
    <w:rsid w:val="00D239BD"/>
    <w:rsid w:val="00D377A4"/>
    <w:rsid w:val="00D41547"/>
    <w:rsid w:val="00D43DF8"/>
    <w:rsid w:val="00D54227"/>
    <w:rsid w:val="00D5721E"/>
    <w:rsid w:val="00D60F2E"/>
    <w:rsid w:val="00D7157A"/>
    <w:rsid w:val="00D90F3D"/>
    <w:rsid w:val="00D93C4D"/>
    <w:rsid w:val="00DA30C1"/>
    <w:rsid w:val="00DA5560"/>
    <w:rsid w:val="00DB1C7B"/>
    <w:rsid w:val="00DB1EE4"/>
    <w:rsid w:val="00DB6C58"/>
    <w:rsid w:val="00DC27AB"/>
    <w:rsid w:val="00DD495B"/>
    <w:rsid w:val="00DF5D9A"/>
    <w:rsid w:val="00E04FC4"/>
    <w:rsid w:val="00E12C83"/>
    <w:rsid w:val="00E12F15"/>
    <w:rsid w:val="00E15CDF"/>
    <w:rsid w:val="00E1703D"/>
    <w:rsid w:val="00E21FEC"/>
    <w:rsid w:val="00E34224"/>
    <w:rsid w:val="00E57769"/>
    <w:rsid w:val="00E66939"/>
    <w:rsid w:val="00E924A8"/>
    <w:rsid w:val="00EB2C48"/>
    <w:rsid w:val="00EB61E0"/>
    <w:rsid w:val="00ED0CDB"/>
    <w:rsid w:val="00ED7558"/>
    <w:rsid w:val="00EE1014"/>
    <w:rsid w:val="00EE27AA"/>
    <w:rsid w:val="00EF1F45"/>
    <w:rsid w:val="00F11BA7"/>
    <w:rsid w:val="00F25EBD"/>
    <w:rsid w:val="00F40B47"/>
    <w:rsid w:val="00F56741"/>
    <w:rsid w:val="00F61032"/>
    <w:rsid w:val="00F62B9A"/>
    <w:rsid w:val="00F72552"/>
    <w:rsid w:val="00F843C9"/>
    <w:rsid w:val="00F87C21"/>
    <w:rsid w:val="00FA07B1"/>
    <w:rsid w:val="00FB54EE"/>
    <w:rsid w:val="00FD09EA"/>
    <w:rsid w:val="00FE2193"/>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C272DD"/>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796FF0"/>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64BED"/>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512892"/>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EF1D9D"/>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EFB077A"/>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8B6F6F"/>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2E2DFC"/>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430BA"/>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3D12AA"/>
    <w:rsid w:val="79714322"/>
    <w:rsid w:val="797B741B"/>
    <w:rsid w:val="7983555C"/>
    <w:rsid w:val="798B1010"/>
    <w:rsid w:val="798C63B0"/>
    <w:rsid w:val="79953EF9"/>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B92CB8"/>
    <w:rsid w:val="7CD4053F"/>
    <w:rsid w:val="7CE00658"/>
    <w:rsid w:val="7CE359F5"/>
    <w:rsid w:val="7D3B6CFC"/>
    <w:rsid w:val="7D3C710B"/>
    <w:rsid w:val="7D646F8A"/>
    <w:rsid w:val="7D650780"/>
    <w:rsid w:val="7D796EE5"/>
    <w:rsid w:val="7D947886"/>
    <w:rsid w:val="7DBD1010"/>
    <w:rsid w:val="7DCD375D"/>
    <w:rsid w:val="7DE40569"/>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5"/>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index 4"/>
    <w:basedOn w:val="1"/>
    <w:next w:val="1"/>
    <w:qFormat/>
    <w:uiPriority w:val="0"/>
    <w:pPr>
      <w:ind w:left="600" w:leftChars="600"/>
    </w:pPr>
  </w:style>
  <w:style w:type="paragraph" w:styleId="9">
    <w:name w:val="Plain Text"/>
    <w:basedOn w:val="1"/>
    <w:qFormat/>
    <w:uiPriority w:val="99"/>
    <w:rPr>
      <w:rFonts w:ascii="宋体" w:hAnsi="Courier New"/>
      <w:szCs w:val="20"/>
    </w:rPr>
  </w:style>
  <w:style w:type="paragraph" w:styleId="10">
    <w:name w:val="Balloon Text"/>
    <w:basedOn w:val="1"/>
    <w:link w:val="4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Body Text First Indent 2"/>
    <w:basedOn w:val="6"/>
    <w:unhideWhenUsed/>
    <w:qFormat/>
    <w:uiPriority w:val="99"/>
    <w:pPr>
      <w:ind w:firstLine="420" w:firstLineChars="20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llowedHyperlink"/>
    <w:basedOn w:val="18"/>
    <w:qFormat/>
    <w:uiPriority w:val="0"/>
    <w:rPr>
      <w:rFonts w:hint="eastAsia" w:ascii="微软雅黑" w:hAnsi="微软雅黑" w:eastAsia="微软雅黑" w:cs="微软雅黑"/>
      <w:color w:val="323232"/>
      <w:sz w:val="21"/>
      <w:szCs w:val="21"/>
      <w:u w:val="none"/>
    </w:rPr>
  </w:style>
  <w:style w:type="character" w:styleId="21">
    <w:name w:val="Hyperlink"/>
    <w:basedOn w:val="18"/>
    <w:qFormat/>
    <w:uiPriority w:val="0"/>
    <w:rPr>
      <w:color w:val="0000FF"/>
      <w:u w:val="single"/>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qFormat/>
    <w:uiPriority w:val="0"/>
    <w:pPr>
      <w:jc w:val="center"/>
    </w:pPr>
    <w:rPr>
      <w:rFonts w:ascii="黑体" w:hAnsi="黑体" w:eastAsia="黑体"/>
      <w:sz w:val="28"/>
    </w:rPr>
  </w:style>
  <w:style w:type="character" w:customStyle="1" w:styleId="25">
    <w:name w:val="标题 2 Char"/>
    <w:link w:val="3"/>
    <w:qFormat/>
    <w:uiPriority w:val="0"/>
    <w:rPr>
      <w:rFonts w:ascii="Arial" w:hAnsi="Arial"/>
      <w:b/>
      <w:bCs/>
      <w:sz w:val="28"/>
      <w:szCs w:val="32"/>
    </w:rPr>
  </w:style>
  <w:style w:type="character" w:customStyle="1" w:styleId="26">
    <w:name w:val="font01"/>
    <w:basedOn w:val="18"/>
    <w:qFormat/>
    <w:uiPriority w:val="0"/>
    <w:rPr>
      <w:rFonts w:hint="eastAsia" w:ascii="宋体" w:hAnsi="宋体" w:eastAsia="宋体" w:cs="宋体"/>
      <w:color w:val="000000"/>
      <w:sz w:val="20"/>
      <w:szCs w:val="20"/>
      <w:u w:val="none"/>
    </w:rPr>
  </w:style>
  <w:style w:type="character" w:customStyle="1" w:styleId="27">
    <w:name w:val="font31"/>
    <w:basedOn w:val="18"/>
    <w:qFormat/>
    <w:uiPriority w:val="0"/>
    <w:rPr>
      <w:rFonts w:hint="eastAsia" w:ascii="宋体" w:hAnsi="宋体" w:eastAsia="宋体" w:cs="宋体"/>
      <w:color w:val="000000"/>
      <w:sz w:val="24"/>
      <w:szCs w:val="24"/>
      <w:u w:val="none"/>
    </w:rPr>
  </w:style>
  <w:style w:type="character" w:customStyle="1" w:styleId="28">
    <w:name w:val="font61"/>
    <w:basedOn w:val="18"/>
    <w:qFormat/>
    <w:uiPriority w:val="0"/>
    <w:rPr>
      <w:rFonts w:hint="default" w:ascii="Times New Roman" w:hAnsi="Times New Roman" w:cs="Times New Roman"/>
      <w:color w:val="000000"/>
      <w:sz w:val="24"/>
      <w:szCs w:val="24"/>
      <w:u w:val="none"/>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51"/>
    <w:basedOn w:val="18"/>
    <w:qFormat/>
    <w:uiPriority w:val="0"/>
    <w:rPr>
      <w:rFonts w:ascii="Calibri" w:hAnsi="Calibri" w:cs="Calibri"/>
      <w:color w:val="000000"/>
      <w:sz w:val="24"/>
      <w:szCs w:val="24"/>
      <w:u w:val="none"/>
    </w:rPr>
  </w:style>
  <w:style w:type="character" w:customStyle="1" w:styleId="31">
    <w:name w:val="font21"/>
    <w:basedOn w:val="18"/>
    <w:qFormat/>
    <w:uiPriority w:val="0"/>
    <w:rPr>
      <w:rFonts w:hint="eastAsia" w:ascii="宋体" w:hAnsi="宋体" w:eastAsia="宋体" w:cs="宋体"/>
      <w:b/>
      <w:bCs/>
      <w:color w:val="000000"/>
      <w:sz w:val="20"/>
      <w:szCs w:val="20"/>
      <w:u w:val="none"/>
    </w:rPr>
  </w:style>
  <w:style w:type="character" w:customStyle="1" w:styleId="32">
    <w:name w:val="font81"/>
    <w:basedOn w:val="18"/>
    <w:qFormat/>
    <w:uiPriority w:val="0"/>
    <w:rPr>
      <w:rFonts w:hint="default" w:ascii="Times New Roman" w:hAnsi="Times New Roman" w:cs="Times New Roman"/>
      <w:b/>
      <w:bCs/>
      <w:color w:val="000000"/>
      <w:sz w:val="20"/>
      <w:szCs w:val="20"/>
      <w:u w:val="none"/>
    </w:rPr>
  </w:style>
  <w:style w:type="character" w:customStyle="1" w:styleId="33">
    <w:name w:val="font41"/>
    <w:basedOn w:val="18"/>
    <w:qFormat/>
    <w:uiPriority w:val="0"/>
    <w:rPr>
      <w:rFonts w:hint="eastAsia" w:ascii="宋体" w:hAnsi="宋体" w:eastAsia="宋体" w:cs="宋体"/>
      <w:color w:val="000000"/>
      <w:sz w:val="20"/>
      <w:szCs w:val="20"/>
      <w:u w:val="none"/>
    </w:rPr>
  </w:style>
  <w:style w:type="character" w:customStyle="1" w:styleId="34">
    <w:name w:val="font71"/>
    <w:basedOn w:val="18"/>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8"/>
    <w:qFormat/>
    <w:uiPriority w:val="0"/>
    <w:rPr>
      <w:color w:val="D61521"/>
    </w:rPr>
  </w:style>
  <w:style w:type="character" w:customStyle="1" w:styleId="36">
    <w:name w:val="NormalCharacter"/>
    <w:semiHidden/>
    <w:qFormat/>
    <w:uiPriority w:val="0"/>
  </w:style>
  <w:style w:type="paragraph" w:customStyle="1" w:styleId="37">
    <w:name w:val="Char Char Char Char Char Char Char1 Char"/>
    <w:basedOn w:val="1"/>
    <w:qFormat/>
    <w:uiPriority w:val="0"/>
    <w:pPr>
      <w:jc w:val="left"/>
    </w:pPr>
    <w:rPr>
      <w:rFonts w:ascii="Tahoma" w:hAnsi="Tahoma"/>
      <w:sz w:val="24"/>
      <w:szCs w:val="20"/>
    </w:rPr>
  </w:style>
  <w:style w:type="paragraph" w:customStyle="1" w:styleId="38">
    <w:name w:val="UserStyle_1"/>
    <w:basedOn w:val="1"/>
    <w:qFormat/>
    <w:uiPriority w:val="0"/>
    <w:rPr>
      <w:rFonts w:ascii="宋体" w:hAnsi="宋体"/>
      <w:lang w:val="zh-CN" w:bidi="zh-CN"/>
    </w:rPr>
  </w:style>
  <w:style w:type="paragraph" w:customStyle="1" w:styleId="39">
    <w:name w:val="Table Paragraph"/>
    <w:basedOn w:val="1"/>
    <w:qFormat/>
    <w:uiPriority w:val="1"/>
    <w:rPr>
      <w:rFonts w:ascii="宋体" w:hAnsi="宋体" w:cs="宋体"/>
      <w:lang w:val="zh-CN" w:bidi="zh-CN"/>
    </w:rPr>
  </w:style>
  <w:style w:type="character" w:customStyle="1" w:styleId="40">
    <w:name w:val="font111"/>
    <w:basedOn w:val="18"/>
    <w:qFormat/>
    <w:uiPriority w:val="0"/>
    <w:rPr>
      <w:rFonts w:hint="eastAsia" w:ascii="微软雅黑" w:hAnsi="微软雅黑" w:eastAsia="微软雅黑" w:cs="微软雅黑"/>
      <w:b/>
      <w:bCs/>
      <w:color w:val="000000"/>
      <w:sz w:val="20"/>
      <w:szCs w:val="20"/>
      <w:u w:val="none"/>
    </w:rPr>
  </w:style>
  <w:style w:type="character" w:customStyle="1" w:styleId="41">
    <w:name w:val="批注框文本 Char"/>
    <w:basedOn w:val="18"/>
    <w:link w:val="10"/>
    <w:qFormat/>
    <w:uiPriority w:val="0"/>
    <w:rPr>
      <w:rFonts w:asciiTheme="minorHAnsi" w:hAnsiTheme="minorHAnsi" w:eastAsiaTheme="minorEastAsia" w:cstheme="minorBidi"/>
      <w:kern w:val="2"/>
      <w:sz w:val="18"/>
      <w:szCs w:val="18"/>
    </w:rPr>
  </w:style>
  <w:style w:type="character" w:customStyle="1" w:styleId="42">
    <w:name w:val="页眉 Char"/>
    <w:basedOn w:val="18"/>
    <w:link w:val="12"/>
    <w:qFormat/>
    <w:uiPriority w:val="0"/>
    <w:rPr>
      <w:rFonts w:asciiTheme="minorHAnsi" w:hAnsiTheme="minorHAnsi" w:eastAsiaTheme="minorEastAsia" w:cstheme="minorBidi"/>
      <w:kern w:val="2"/>
      <w:sz w:val="18"/>
      <w:szCs w:val="18"/>
    </w:rPr>
  </w:style>
  <w:style w:type="paragraph" w:styleId="43">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4A392-D338-4B25-B232-C2C3A84DECE1}">
  <ds:schemaRefs/>
</ds:datastoreItem>
</file>

<file path=docProps/app.xml><?xml version="1.0" encoding="utf-8"?>
<Properties xmlns="http://schemas.openxmlformats.org/officeDocument/2006/extended-properties" xmlns:vt="http://schemas.openxmlformats.org/officeDocument/2006/docPropsVTypes">
  <Template>Normal</Template>
  <Pages>34</Pages>
  <Words>4342</Words>
  <Characters>4798</Characters>
  <Lines>99</Lines>
  <Paragraphs>28</Paragraphs>
  <TotalTime>7</TotalTime>
  <ScaleCrop>false</ScaleCrop>
  <LinksUpToDate>false</LinksUpToDate>
  <CharactersWithSpaces>5190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2026-05-14T06:48:00Z</dcterms:created>
  <dc:creator>Administrator</dc:creator>
  <cp:lastModifiedBy>半永久（培训）--芊芊</cp:lastModifiedBy>
  <cp:lastPrinted>2025-05-16T07:34:00Z</cp:lastPrinted>
  <dcterms:modified xsi:type="dcterms:W3CDTF">2026-05-14T07:12:44Z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ACC745FACC8A4E33A90095A9502E4515_13</vt:lpwstr>
  </property>
  <property fmtid="{D5CDD505-2E9C-101B-9397-08002B2CF9AE}" pid="4" name="KSOTemplateDocerSaveRecord">
    <vt:lpwstr>eyJoZGlkIjoiODQ1N2I3OGFmYzhhZmVlYzE5NzU4OTRlOWE3OTk4OWYiLCJ1c2VySWQiOiIzMTExOTYxMzUifQ==</vt:lpwstr>
  </property>
</Properties>
</file>